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EBB" w:rsidRPr="00CF6EBB" w:rsidRDefault="00CF6EBB" w:rsidP="00CF6EBB">
      <w:pPr>
        <w:spacing w:after="0" w:line="240" w:lineRule="auto"/>
        <w:jc w:val="center"/>
        <w:rPr>
          <w:rFonts w:ascii="Times New Roman" w:eastAsia="Times New Roman" w:hAnsi="Times New Roman" w:cs="Times New Roman"/>
          <w:b/>
          <w:sz w:val="24"/>
          <w:szCs w:val="24"/>
          <w:u w:val="single"/>
        </w:rPr>
      </w:pPr>
      <w:r w:rsidRPr="00CF6EBB">
        <w:rPr>
          <w:rFonts w:ascii="Times New Roman" w:eastAsia="Times New Roman" w:hAnsi="Times New Roman" w:cs="Times New Roman"/>
          <w:b/>
          <w:sz w:val="24"/>
          <w:szCs w:val="24"/>
          <w:u w:val="single"/>
        </w:rPr>
        <w:t>Disciplining Students with Disabilities:</w:t>
      </w:r>
    </w:p>
    <w:p w:rsidR="00CF6EBB" w:rsidRPr="00CF6EBB" w:rsidRDefault="00CF6EBB" w:rsidP="00CF6EBB">
      <w:pPr>
        <w:spacing w:after="0" w:line="240" w:lineRule="auto"/>
        <w:jc w:val="center"/>
        <w:rPr>
          <w:rFonts w:ascii="Times New Roman" w:eastAsia="Times New Roman" w:hAnsi="Times New Roman" w:cs="Times New Roman"/>
          <w:b/>
          <w:sz w:val="24"/>
          <w:szCs w:val="24"/>
          <w:u w:val="single"/>
        </w:rPr>
      </w:pPr>
      <w:r w:rsidRPr="00CF6EBB">
        <w:rPr>
          <w:rFonts w:ascii="Times New Roman" w:eastAsia="Times New Roman" w:hAnsi="Times New Roman" w:cs="Times New Roman"/>
          <w:b/>
          <w:sz w:val="24"/>
          <w:szCs w:val="24"/>
          <w:u w:val="single"/>
        </w:rPr>
        <w:t xml:space="preserve">Guidelines and Procedures for Conducting Manifestation Determinations </w:t>
      </w:r>
    </w:p>
    <w:p w:rsidR="00CF6EBB" w:rsidRPr="00CF6EBB" w:rsidRDefault="00CF6EBB" w:rsidP="00CF6EBB">
      <w:pPr>
        <w:spacing w:after="0" w:line="240" w:lineRule="auto"/>
        <w:rPr>
          <w:rFonts w:ascii="Times New Roman" w:eastAsia="Times New Roman" w:hAnsi="Times New Roman" w:cs="Times New Roman"/>
          <w:sz w:val="24"/>
          <w:szCs w:val="24"/>
        </w:rPr>
      </w:pPr>
    </w:p>
    <w:p w:rsidR="00CF6EBB" w:rsidRPr="00CF6EBB" w:rsidRDefault="00CF6EBB" w:rsidP="00CF6EBB">
      <w:pPr>
        <w:spacing w:after="0" w:line="240" w:lineRule="auto"/>
        <w:rPr>
          <w:rFonts w:ascii="Times New Roman" w:eastAsia="Times New Roman" w:hAnsi="Times New Roman" w:cs="Times New Roman"/>
          <w:sz w:val="24"/>
          <w:szCs w:val="24"/>
        </w:rPr>
      </w:pPr>
    </w:p>
    <w:p w:rsidR="00CF6EBB" w:rsidRPr="00CF6EBB" w:rsidRDefault="00CF6EBB" w:rsidP="00CF6EBB">
      <w:pPr>
        <w:spacing w:after="0" w:line="240" w:lineRule="auto"/>
        <w:ind w:left="720"/>
        <w:contextualSpacing/>
        <w:rPr>
          <w:rFonts w:ascii="Times New Roman" w:eastAsia="Times New Roman" w:hAnsi="Times New Roman" w:cs="Times New Roman"/>
          <w:b/>
          <w:bCs/>
          <w:i/>
          <w:sz w:val="20"/>
          <w:szCs w:val="20"/>
        </w:rPr>
      </w:pPr>
      <w:r w:rsidRPr="00CF6EBB">
        <w:rPr>
          <w:rFonts w:ascii="Times New Roman" w:eastAsia="Times New Roman" w:hAnsi="Times New Roman" w:cs="Times New Roman"/>
          <w:b/>
          <w:i/>
          <w:sz w:val="20"/>
          <w:szCs w:val="20"/>
        </w:rPr>
        <w:t xml:space="preserve">As established by Part 201.4(a) (b) (c) (d) (e) &amp; 201.7 (e) of the </w:t>
      </w:r>
      <w:r w:rsidRPr="00CF6EBB">
        <w:rPr>
          <w:rFonts w:ascii="Times New Roman" w:eastAsia="Times New Roman" w:hAnsi="Times New Roman" w:cs="Times New Roman"/>
          <w:b/>
          <w:bCs/>
          <w:i/>
          <w:sz w:val="20"/>
          <w:szCs w:val="20"/>
        </w:rPr>
        <w:t>Regulations of the Commissioner of Education.</w:t>
      </w:r>
    </w:p>
    <w:p w:rsidR="00CF6EBB" w:rsidRPr="00CF6EBB" w:rsidRDefault="00CF6EBB" w:rsidP="00CF6EBB">
      <w:pPr>
        <w:spacing w:after="0" w:line="240" w:lineRule="auto"/>
        <w:ind w:left="720"/>
        <w:contextualSpacing/>
        <w:rPr>
          <w:rFonts w:ascii="Times New Roman" w:eastAsia="Times New Roman" w:hAnsi="Times New Roman" w:cs="Times New Roman"/>
          <w:b/>
          <w:bCs/>
          <w:i/>
          <w:sz w:val="20"/>
          <w:szCs w:val="20"/>
        </w:rPr>
      </w:pPr>
    </w:p>
    <w:p w:rsidR="00CF6EBB" w:rsidRPr="00CF6EBB" w:rsidRDefault="00CF6EBB" w:rsidP="00CF6EBB">
      <w:pPr>
        <w:spacing w:after="0" w:line="240" w:lineRule="auto"/>
        <w:ind w:left="720"/>
        <w:contextualSpacing/>
        <w:rPr>
          <w:rFonts w:ascii="Times New Roman" w:eastAsia="Times New Roman" w:hAnsi="Times New Roman" w:cs="Times New Roman"/>
          <w:b/>
          <w:bCs/>
          <w:i/>
          <w:sz w:val="20"/>
          <w:szCs w:val="20"/>
        </w:rPr>
      </w:pPr>
      <w:r w:rsidRPr="00CF6EBB">
        <w:rPr>
          <w:rFonts w:ascii="Times New Roman" w:eastAsia="Times New Roman" w:hAnsi="Times New Roman" w:cs="Times New Roman"/>
          <w:b/>
          <w:bCs/>
          <w:i/>
          <w:sz w:val="20"/>
          <w:szCs w:val="20"/>
        </w:rPr>
        <w:t>"Manifestation Determination" is a process in which there is a review of the relationship between the student’s disability and the behavior subject to disciplinary action to determine if the conduct was or was not a manifestation of the student’s disability. A Manifestation Determination is completed as part of an IEP team meeting. The IEP team must convene no later than 10 school days when:</w:t>
      </w:r>
    </w:p>
    <w:p w:rsidR="00CF6EBB" w:rsidRPr="00CF6EBB" w:rsidRDefault="00CF6EBB" w:rsidP="00CF6EBB">
      <w:pPr>
        <w:spacing w:after="0" w:line="240" w:lineRule="auto"/>
        <w:ind w:left="720"/>
        <w:contextualSpacing/>
        <w:rPr>
          <w:rFonts w:ascii="Times New Roman" w:eastAsia="Times New Roman" w:hAnsi="Times New Roman" w:cs="Times New Roman"/>
          <w:b/>
          <w:bCs/>
          <w:i/>
          <w:sz w:val="20"/>
          <w:szCs w:val="20"/>
        </w:rPr>
      </w:pPr>
    </w:p>
    <w:p w:rsidR="00CF6EBB" w:rsidRPr="00CF6EBB" w:rsidRDefault="00CF6EBB" w:rsidP="00CF6EBB">
      <w:pPr>
        <w:numPr>
          <w:ilvl w:val="0"/>
          <w:numId w:val="6"/>
        </w:numPr>
        <w:spacing w:after="100" w:afterAutospacing="1" w:line="360" w:lineRule="auto"/>
        <w:contextualSpacing/>
        <w:rPr>
          <w:rFonts w:ascii="Times New Roman" w:eastAsia="Times New Roman" w:hAnsi="Times New Roman" w:cs="Times New Roman"/>
          <w:color w:val="FF388C"/>
          <w:sz w:val="20"/>
          <w:szCs w:val="20"/>
        </w:rPr>
      </w:pPr>
      <w:r w:rsidRPr="00CF6EBB">
        <w:rPr>
          <w:rFonts w:ascii="Times New Roman" w:eastAsia="Times New Roman" w:hAnsi="Times New Roman" w:cs="Times New Roman"/>
          <w:color w:val="000000"/>
          <w:kern w:val="24"/>
          <w:sz w:val="20"/>
          <w:szCs w:val="20"/>
        </w:rPr>
        <w:t>A parent requests such a meeting following a disciplinary incident.</w:t>
      </w:r>
    </w:p>
    <w:p w:rsidR="00CF6EBB" w:rsidRPr="00CF6EBB" w:rsidRDefault="00CF6EBB" w:rsidP="00CF6EBB">
      <w:pPr>
        <w:numPr>
          <w:ilvl w:val="0"/>
          <w:numId w:val="6"/>
        </w:numPr>
        <w:spacing w:after="100" w:afterAutospacing="1" w:line="360" w:lineRule="auto"/>
        <w:contextualSpacing/>
        <w:rPr>
          <w:rFonts w:ascii="Times New Roman" w:eastAsia="Times New Roman" w:hAnsi="Times New Roman" w:cs="Times New Roman"/>
          <w:color w:val="FF388C"/>
          <w:sz w:val="20"/>
          <w:szCs w:val="20"/>
        </w:rPr>
      </w:pPr>
      <w:r w:rsidRPr="00CF6EBB">
        <w:rPr>
          <w:rFonts w:ascii="Times New Roman" w:eastAsia="Times New Roman" w:hAnsi="Times New Roman" w:cs="Times New Roman"/>
          <w:color w:val="000000"/>
          <w:kern w:val="24"/>
          <w:sz w:val="20"/>
          <w:szCs w:val="20"/>
        </w:rPr>
        <w:t xml:space="preserve">A student is suspended for 5 or more consecutive days. </w:t>
      </w:r>
    </w:p>
    <w:p w:rsidR="00CF6EBB" w:rsidRPr="00CF6EBB" w:rsidRDefault="00CF6EBB" w:rsidP="00CF6EBB">
      <w:pPr>
        <w:numPr>
          <w:ilvl w:val="0"/>
          <w:numId w:val="6"/>
        </w:numPr>
        <w:spacing w:after="100" w:afterAutospacing="1" w:line="360" w:lineRule="auto"/>
        <w:contextualSpacing/>
        <w:rPr>
          <w:rFonts w:ascii="Times New Roman" w:eastAsia="Times New Roman" w:hAnsi="Times New Roman" w:cs="Times New Roman"/>
          <w:color w:val="FF388C"/>
          <w:sz w:val="20"/>
          <w:szCs w:val="20"/>
        </w:rPr>
      </w:pPr>
      <w:r w:rsidRPr="00CF6EBB">
        <w:rPr>
          <w:rFonts w:ascii="Times New Roman" w:eastAsia="Times New Roman" w:hAnsi="Times New Roman" w:cs="Times New Roman"/>
          <w:color w:val="000000"/>
          <w:kern w:val="24"/>
          <w:sz w:val="20"/>
          <w:szCs w:val="20"/>
        </w:rPr>
        <w:t xml:space="preserve">A student is suspended for more than 10 cumulative days in a school (and for every suspension thereafter). </w:t>
      </w:r>
    </w:p>
    <w:p w:rsidR="00CF6EBB" w:rsidRPr="00CF6EBB" w:rsidRDefault="00CF6EBB" w:rsidP="00CF6EBB">
      <w:pPr>
        <w:numPr>
          <w:ilvl w:val="0"/>
          <w:numId w:val="6"/>
        </w:numPr>
        <w:spacing w:after="100" w:afterAutospacing="1" w:line="360" w:lineRule="auto"/>
        <w:rPr>
          <w:rFonts w:ascii="Times New Roman" w:eastAsia="Calibri" w:hAnsi="Times New Roman" w:cs="Times New Roman"/>
          <w:sz w:val="20"/>
          <w:szCs w:val="20"/>
        </w:rPr>
      </w:pPr>
      <w:r w:rsidRPr="00CF6EBB">
        <w:rPr>
          <w:rFonts w:ascii="Times New Roman" w:eastAsia="Times New Roman" w:hAnsi="Times New Roman" w:cs="Times New Roman"/>
          <w:color w:val="000000"/>
          <w:kern w:val="24"/>
          <w:sz w:val="20"/>
          <w:szCs w:val="20"/>
        </w:rPr>
        <w:t>A change in placement for more than 10 consecutive days is being sought for disciplinary reasons.</w:t>
      </w:r>
    </w:p>
    <w:p w:rsidR="00CF6EBB" w:rsidRPr="00CF6EBB" w:rsidRDefault="00CF6EBB" w:rsidP="00CF6EBB">
      <w:pPr>
        <w:numPr>
          <w:ilvl w:val="0"/>
          <w:numId w:val="6"/>
        </w:numPr>
        <w:spacing w:after="200" w:line="276" w:lineRule="auto"/>
        <w:rPr>
          <w:rFonts w:ascii="Times New Roman" w:eastAsia="Calibri" w:hAnsi="Times New Roman" w:cs="Times New Roman"/>
          <w:sz w:val="20"/>
          <w:szCs w:val="20"/>
        </w:rPr>
      </w:pPr>
      <w:r w:rsidRPr="00CF6EBB">
        <w:rPr>
          <w:rFonts w:ascii="Times New Roman" w:eastAsia="Calibri" w:hAnsi="Times New Roman" w:cs="Times New Roman"/>
          <w:sz w:val="20"/>
          <w:szCs w:val="20"/>
        </w:rPr>
        <w:t>Exclusion or expulsion is being considered.</w:t>
      </w:r>
    </w:p>
    <w:p w:rsidR="00CF6EBB" w:rsidRPr="00CF6EBB" w:rsidRDefault="00CF6EBB" w:rsidP="00CF6EBB">
      <w:pPr>
        <w:spacing w:after="0" w:line="240" w:lineRule="auto"/>
        <w:rPr>
          <w:rFonts w:ascii="Times New Roman" w:eastAsia="Times New Roman" w:hAnsi="Times New Roman" w:cs="Times New Roman"/>
        </w:rPr>
      </w:pPr>
      <w:r w:rsidRPr="00CF6EBB">
        <w:rPr>
          <w:rFonts w:ascii="Times New Roman" w:eastAsia="Times New Roman" w:hAnsi="Times New Roman" w:cs="Times New Roman"/>
        </w:rPr>
        <w:t xml:space="preserve">Students with disabilities and students for whom a 504 Plan has been developed who are removed from their current educational programs for more than 10 school days are entitled to specific protections under the Individuals with Disabilities Education Act (IDEA) and Federal and State Regulations.  In addition, a student without an IEP may be entitled to such protections if the school/District is “deemed to know” that the student is suspected of having a disability. </w:t>
      </w:r>
    </w:p>
    <w:p w:rsidR="00CF6EBB" w:rsidRPr="00CF6EBB" w:rsidRDefault="00CF6EBB" w:rsidP="00CF6EBB">
      <w:pPr>
        <w:spacing w:after="0" w:line="240" w:lineRule="auto"/>
        <w:rPr>
          <w:rFonts w:ascii="Times New Roman" w:eastAsia="Times New Roman" w:hAnsi="Times New Roman" w:cs="Times New Roman"/>
          <w:sz w:val="24"/>
          <w:szCs w:val="24"/>
        </w:rPr>
      </w:pPr>
    </w:p>
    <w:p w:rsidR="00CF6EBB" w:rsidRPr="00CF6EBB" w:rsidRDefault="00CF6EBB" w:rsidP="00CF6EBB">
      <w:pPr>
        <w:spacing w:after="0" w:line="240" w:lineRule="auto"/>
        <w:jc w:val="center"/>
        <w:rPr>
          <w:rFonts w:ascii="Times New Roman" w:eastAsia="Calibri" w:hAnsi="Times New Roman" w:cs="Times New Roman"/>
          <w:b/>
          <w:sz w:val="20"/>
          <w:szCs w:val="20"/>
        </w:rPr>
      </w:pPr>
      <w:r w:rsidRPr="00CF6EBB">
        <w:rPr>
          <w:rFonts w:ascii="Times New Roman" w:eastAsia="Calibri" w:hAnsi="Times New Roman" w:cs="Times New Roman"/>
          <w:b/>
          <w:sz w:val="20"/>
          <w:szCs w:val="20"/>
        </w:rPr>
        <w:t>MANIFESTATION DETERMINATION REVIEW MEETING PROTOCOL</w:t>
      </w:r>
    </w:p>
    <w:p w:rsidR="00CF6EBB" w:rsidRPr="00CF6EBB" w:rsidRDefault="00CF6EBB" w:rsidP="00CF6EBB">
      <w:pPr>
        <w:spacing w:after="0" w:line="240" w:lineRule="auto"/>
        <w:rPr>
          <w:rFonts w:ascii="Times New Roman" w:eastAsia="Calibri" w:hAnsi="Times New Roman" w:cs="Times New Roman"/>
          <w:b/>
          <w:sz w:val="20"/>
          <w:szCs w:val="20"/>
        </w:rPr>
      </w:pPr>
    </w:p>
    <w:p w:rsidR="00CF6EBB" w:rsidRPr="00CF6EBB" w:rsidRDefault="00CF6EBB" w:rsidP="00CF6EBB">
      <w:pPr>
        <w:spacing w:after="0" w:line="240" w:lineRule="auto"/>
        <w:rPr>
          <w:rFonts w:ascii="Times New Roman" w:eastAsia="Calibri" w:hAnsi="Times New Roman" w:cs="Times New Roman"/>
          <w:sz w:val="20"/>
          <w:szCs w:val="20"/>
        </w:rPr>
      </w:pPr>
      <w:r w:rsidRPr="00CF6EBB">
        <w:rPr>
          <w:rFonts w:ascii="Times New Roman" w:eastAsia="Calibri" w:hAnsi="Times New Roman" w:cs="Times New Roman"/>
          <w:sz w:val="20"/>
          <w:szCs w:val="20"/>
        </w:rPr>
        <w:t xml:space="preserve">A determination of whether the student’s disability or the failure of the school district to provide services on the student’s IEP was the direct cause of the act for which the student was suspended must be made.  This is called a Manifestation Determination Review (MDR).  </w:t>
      </w:r>
    </w:p>
    <w:p w:rsidR="00CF6EBB" w:rsidRPr="00CF6EBB" w:rsidRDefault="00CF6EBB" w:rsidP="00CF6EBB">
      <w:pPr>
        <w:spacing w:after="0" w:line="240" w:lineRule="auto"/>
        <w:ind w:left="720"/>
        <w:jc w:val="center"/>
        <w:rPr>
          <w:rFonts w:ascii="Times New Roman" w:eastAsia="Calibri" w:hAnsi="Times New Roman" w:cs="Times New Roman"/>
          <w:sz w:val="20"/>
          <w:szCs w:val="20"/>
        </w:rPr>
      </w:pPr>
    </w:p>
    <w:p w:rsidR="00CF6EBB" w:rsidRPr="00CF6EBB" w:rsidRDefault="00CF6EBB" w:rsidP="00CF6EBB">
      <w:pPr>
        <w:numPr>
          <w:ilvl w:val="0"/>
          <w:numId w:val="7"/>
        </w:numPr>
        <w:spacing w:after="200" w:line="276" w:lineRule="auto"/>
        <w:contextualSpacing/>
        <w:rPr>
          <w:rFonts w:ascii="Times New Roman" w:eastAsia="Times New Roman" w:hAnsi="Times New Roman" w:cs="Times New Roman"/>
          <w:sz w:val="20"/>
          <w:szCs w:val="20"/>
          <w:u w:val="single"/>
        </w:rPr>
      </w:pPr>
      <w:r w:rsidRPr="00CF6EBB">
        <w:rPr>
          <w:rFonts w:ascii="Times New Roman" w:eastAsia="Times New Roman" w:hAnsi="Times New Roman" w:cs="Times New Roman"/>
          <w:sz w:val="20"/>
          <w:szCs w:val="20"/>
        </w:rPr>
        <w:t xml:space="preserve">Individuals to carry out review shall include a representative of the school district knowledgeable about the student and the interpretation of information about child behavior, the parent and relevant members of the CSE as determined by the parent and the school district. </w:t>
      </w:r>
      <w:r w:rsidRPr="00CF6EBB">
        <w:rPr>
          <w:rFonts w:ascii="Times New Roman" w:eastAsia="Times New Roman" w:hAnsi="Times New Roman" w:cs="Times New Roman"/>
          <w:sz w:val="20"/>
          <w:szCs w:val="20"/>
          <w:u w:val="single"/>
        </w:rPr>
        <w:t>The parent must receive written notification prior to any manifestation team meeting to ensure that the parent has an opportunity to attend. The notification shall inform the parent of the purpose of the meeting, the names of the individuals expected to attend and inform the parent of his or her right to have relevant members of the CSE participate at the parent’s request.</w:t>
      </w:r>
    </w:p>
    <w:p w:rsidR="00CF6EBB" w:rsidRPr="00CF6EBB" w:rsidRDefault="00CF6EBB" w:rsidP="00CF6EBB">
      <w:pPr>
        <w:spacing w:after="0" w:line="240" w:lineRule="auto"/>
        <w:ind w:left="720"/>
        <w:contextualSpacing/>
        <w:rPr>
          <w:rFonts w:ascii="Times New Roman" w:eastAsia="Times New Roman" w:hAnsi="Times New Roman" w:cs="Times New Roman"/>
          <w:sz w:val="20"/>
          <w:szCs w:val="20"/>
        </w:rPr>
      </w:pPr>
    </w:p>
    <w:p w:rsidR="00CF6EBB" w:rsidRPr="00CF6EBB" w:rsidRDefault="00CF6EBB" w:rsidP="00CF6EBB">
      <w:pPr>
        <w:numPr>
          <w:ilvl w:val="0"/>
          <w:numId w:val="7"/>
        </w:numPr>
        <w:spacing w:after="200" w:line="276" w:lineRule="auto"/>
        <w:contextualSpacing/>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In order to determine if the behavior was or was not a manifestation of the student’s disability, the team needs to follow the steps below:</w:t>
      </w:r>
    </w:p>
    <w:p w:rsidR="00CF6EBB" w:rsidRPr="00CF6EBB" w:rsidRDefault="00CF6EBB" w:rsidP="00CF6EBB">
      <w:pPr>
        <w:numPr>
          <w:ilvl w:val="0"/>
          <w:numId w:val="12"/>
        </w:numPr>
        <w:spacing w:after="200" w:line="276" w:lineRule="auto"/>
        <w:contextualSpacing/>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lastRenderedPageBreak/>
        <w:t>Prior to the MDR meeting, information such as evaluation and diagnostic results, observations, current IEP, placement information and other relevant information supplied by the parents must be gathered for review by the IEP team.</w:t>
      </w:r>
    </w:p>
    <w:p w:rsidR="00CF6EBB" w:rsidRPr="00CF6EBB" w:rsidRDefault="00CF6EBB" w:rsidP="00CF6EBB">
      <w:pPr>
        <w:spacing w:after="200" w:line="276" w:lineRule="auto"/>
        <w:ind w:left="720"/>
        <w:contextualSpacing/>
        <w:rPr>
          <w:rFonts w:ascii="Times New Roman" w:eastAsia="Times New Roman" w:hAnsi="Times New Roman" w:cs="Times New Roman"/>
          <w:sz w:val="20"/>
          <w:szCs w:val="20"/>
        </w:rPr>
      </w:pPr>
    </w:p>
    <w:p w:rsidR="00CF6EBB" w:rsidRPr="00CF6EBB" w:rsidRDefault="00CF6EBB" w:rsidP="00CF6EBB">
      <w:pPr>
        <w:numPr>
          <w:ilvl w:val="0"/>
          <w:numId w:val="12"/>
        </w:numPr>
        <w:spacing w:after="200" w:line="276" w:lineRule="auto"/>
        <w:contextualSpacing/>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Establish if there have been multiple disciplinary actions involving the student during the current school year and determine whether this student’s behavior constitutes a pattern. The MDR team must consider whether the behavior for which the discipline is sought to be imposed is substantially similar to the student’s behavior in previous incidents that resulted in discipline, the length of prior suspensions, the total amount of time the student has been removed from school, and the proximity of the removals and suspensions to one another.</w:t>
      </w:r>
    </w:p>
    <w:p w:rsidR="00CF6EBB" w:rsidRPr="00CF6EBB" w:rsidRDefault="00CF6EBB" w:rsidP="00CF6EBB">
      <w:pPr>
        <w:spacing w:after="0" w:line="240" w:lineRule="auto"/>
        <w:ind w:left="720"/>
        <w:contextualSpacing/>
        <w:rPr>
          <w:rFonts w:ascii="Times New Roman" w:eastAsia="Times New Roman" w:hAnsi="Times New Roman" w:cs="Times New Roman"/>
          <w:sz w:val="20"/>
          <w:szCs w:val="20"/>
        </w:rPr>
      </w:pPr>
    </w:p>
    <w:p w:rsidR="00CF6EBB" w:rsidRPr="00CF6EBB" w:rsidRDefault="00CF6EBB" w:rsidP="00CF6EBB">
      <w:pPr>
        <w:spacing w:after="200" w:line="276" w:lineRule="auto"/>
        <w:ind w:left="720"/>
        <w:contextualSpacing/>
        <w:rPr>
          <w:rFonts w:ascii="Times New Roman" w:eastAsia="Times New Roman" w:hAnsi="Times New Roman" w:cs="Times New Roman"/>
          <w:sz w:val="20"/>
          <w:szCs w:val="20"/>
        </w:rPr>
      </w:pPr>
    </w:p>
    <w:p w:rsidR="00CF6EBB" w:rsidRPr="00CF6EBB" w:rsidRDefault="00CF6EBB" w:rsidP="00CF6EBB">
      <w:pPr>
        <w:numPr>
          <w:ilvl w:val="0"/>
          <w:numId w:val="12"/>
        </w:numPr>
        <w:spacing w:after="200" w:line="276" w:lineRule="auto"/>
        <w:contextualSpacing/>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The MDR team must discuss the characteristics of the student’s disability (e.g., withdrawn, aggressive, impulsive, academic or cognitive deficits, information processing, organizational deficits, peer relationships, etc.). This information should come from current data, observation and parent reports as well as from the IEP, evaluations, teacher reports, discipline records, etc.</w:t>
      </w:r>
    </w:p>
    <w:p w:rsidR="00CF6EBB" w:rsidRPr="00CF6EBB" w:rsidRDefault="00CF6EBB" w:rsidP="00CF6EBB">
      <w:pPr>
        <w:spacing w:after="0" w:line="240" w:lineRule="auto"/>
        <w:ind w:left="1080"/>
        <w:contextualSpacing/>
        <w:rPr>
          <w:rFonts w:ascii="Times New Roman" w:eastAsia="Times New Roman" w:hAnsi="Times New Roman" w:cs="Times New Roman"/>
          <w:sz w:val="20"/>
          <w:szCs w:val="20"/>
        </w:rPr>
      </w:pPr>
    </w:p>
    <w:p w:rsidR="00CF6EBB" w:rsidRPr="00CF6EBB" w:rsidRDefault="00CF6EBB" w:rsidP="00CF6EBB">
      <w:pPr>
        <w:numPr>
          <w:ilvl w:val="0"/>
          <w:numId w:val="12"/>
        </w:numPr>
        <w:spacing w:after="200" w:line="276" w:lineRule="auto"/>
        <w:contextualSpacing/>
        <w:rPr>
          <w:rFonts w:ascii="Times New Roman" w:eastAsia="Times New Roman" w:hAnsi="Times New Roman" w:cs="Times New Roman"/>
          <w:b/>
          <w:sz w:val="20"/>
          <w:szCs w:val="20"/>
        </w:rPr>
      </w:pPr>
      <w:r w:rsidRPr="00CF6EBB">
        <w:rPr>
          <w:rFonts w:ascii="Times New Roman" w:eastAsia="Times New Roman" w:hAnsi="Times New Roman" w:cs="Times New Roman"/>
          <w:sz w:val="20"/>
          <w:szCs w:val="20"/>
        </w:rPr>
        <w:t xml:space="preserve">The MDR team discusses &amp; and answers the following questions </w:t>
      </w:r>
      <w:r w:rsidRPr="00CF6EBB">
        <w:rPr>
          <w:rFonts w:ascii="Times New Roman" w:eastAsia="Times New Roman" w:hAnsi="Times New Roman" w:cs="Times New Roman"/>
          <w:b/>
          <w:sz w:val="20"/>
          <w:szCs w:val="20"/>
        </w:rPr>
        <w:t xml:space="preserve">(If the team is unsure about any of these questions, the behavior is automatically assumed to be a part of the student’s disability. If there is disagreement among the team members, the chairperson makes the final determination): </w:t>
      </w:r>
    </w:p>
    <w:p w:rsidR="00CF6EBB" w:rsidRPr="00CF6EBB" w:rsidRDefault="00CF6EBB" w:rsidP="00CF6EBB">
      <w:pPr>
        <w:numPr>
          <w:ilvl w:val="0"/>
          <w:numId w:val="8"/>
        </w:numPr>
        <w:spacing w:after="200" w:line="276" w:lineRule="auto"/>
        <w:contextualSpacing/>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 xml:space="preserve">Are the IEP and placement, supplementary aids and services judged to be appropriate by the IEP team? (Initially, this is based on the current IEP. As the discussion progresses, it may be decided that one or the other, or both needs to be changed). </w:t>
      </w:r>
    </w:p>
    <w:p w:rsidR="00CF6EBB" w:rsidRPr="00CF6EBB" w:rsidRDefault="00CF6EBB" w:rsidP="00CF6EBB">
      <w:pPr>
        <w:numPr>
          <w:ilvl w:val="0"/>
          <w:numId w:val="8"/>
        </w:numPr>
        <w:spacing w:after="200" w:line="276" w:lineRule="auto"/>
        <w:contextualSpacing/>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 xml:space="preserve">Are IEP services and behavioral intervention strategies described on the IEP consistently applied? (This is based on the identified needs in the current IEP). </w:t>
      </w:r>
    </w:p>
    <w:p w:rsidR="00CF6EBB" w:rsidRPr="00CF6EBB" w:rsidRDefault="00CF6EBB" w:rsidP="00CF6EBB">
      <w:pPr>
        <w:numPr>
          <w:ilvl w:val="0"/>
          <w:numId w:val="8"/>
        </w:numPr>
        <w:spacing w:after="200" w:line="276" w:lineRule="auto"/>
        <w:contextualSpacing/>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Does the disability impair the student’s ability to understand the impact and consequences of the behavior?</w:t>
      </w:r>
    </w:p>
    <w:p w:rsidR="00CF6EBB" w:rsidRPr="00CF6EBB" w:rsidRDefault="00CF6EBB" w:rsidP="00CF6EBB">
      <w:pPr>
        <w:spacing w:after="200" w:line="276" w:lineRule="auto"/>
        <w:rPr>
          <w:rFonts w:ascii="Times New Roman" w:eastAsia="Times New Roman" w:hAnsi="Times New Roman" w:cs="Times New Roman"/>
          <w:sz w:val="20"/>
          <w:szCs w:val="20"/>
        </w:rPr>
      </w:pPr>
    </w:p>
    <w:p w:rsidR="00CF6EBB" w:rsidRPr="00CF6EBB" w:rsidRDefault="00CF6EBB" w:rsidP="00CF6EBB">
      <w:pPr>
        <w:numPr>
          <w:ilvl w:val="0"/>
          <w:numId w:val="7"/>
        </w:numPr>
        <w:spacing w:after="200" w:line="276" w:lineRule="auto"/>
        <w:contextualSpacing/>
        <w:rPr>
          <w:rFonts w:ascii="Times New Roman" w:eastAsia="Times New Roman" w:hAnsi="Times New Roman" w:cs="Times New Roman"/>
          <w:b/>
          <w:sz w:val="20"/>
          <w:szCs w:val="20"/>
        </w:rPr>
      </w:pPr>
      <w:r w:rsidRPr="00CF6EBB">
        <w:rPr>
          <w:rFonts w:ascii="Times New Roman" w:eastAsia="Times New Roman" w:hAnsi="Times New Roman" w:cs="Times New Roman"/>
          <w:b/>
          <w:sz w:val="20"/>
          <w:szCs w:val="20"/>
        </w:rPr>
        <w:t>Manifestation Determination</w:t>
      </w:r>
    </w:p>
    <w:p w:rsidR="00CF6EBB" w:rsidRPr="00CF6EBB" w:rsidRDefault="00CF6EBB" w:rsidP="00CF6EBB">
      <w:pPr>
        <w:spacing w:after="200" w:line="276" w:lineRule="auto"/>
        <w:ind w:left="720"/>
        <w:contextualSpacing/>
        <w:rPr>
          <w:rFonts w:ascii="Times New Roman" w:eastAsia="Times New Roman" w:hAnsi="Times New Roman" w:cs="Times New Roman"/>
          <w:sz w:val="20"/>
          <w:szCs w:val="20"/>
        </w:rPr>
      </w:pPr>
    </w:p>
    <w:p w:rsidR="00CF6EBB" w:rsidRPr="00CF6EBB" w:rsidRDefault="00CF6EBB" w:rsidP="00CF6EBB">
      <w:pPr>
        <w:numPr>
          <w:ilvl w:val="0"/>
          <w:numId w:val="9"/>
        </w:numPr>
        <w:spacing w:after="200" w:line="276" w:lineRule="auto"/>
        <w:contextualSpacing/>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 xml:space="preserve">If the student’s behavior is </w:t>
      </w:r>
      <w:r w:rsidRPr="00CF6EBB">
        <w:rPr>
          <w:rFonts w:ascii="Times New Roman" w:eastAsia="Times New Roman" w:hAnsi="Times New Roman" w:cs="Times New Roman"/>
          <w:i/>
          <w:sz w:val="20"/>
          <w:szCs w:val="20"/>
        </w:rPr>
        <w:t>not a manifestation</w:t>
      </w:r>
      <w:r w:rsidRPr="00CF6EBB">
        <w:rPr>
          <w:rFonts w:ascii="Times New Roman" w:eastAsia="Times New Roman" w:hAnsi="Times New Roman" w:cs="Times New Roman"/>
          <w:sz w:val="20"/>
          <w:szCs w:val="20"/>
        </w:rPr>
        <w:t xml:space="preserve"> of his or her disability (a “NO” MDR), the relevant disciplinary procedures applicable to students without disabilities may be applied to the student in the same manner in which they would be applied to students without disabilities. </w:t>
      </w:r>
      <w:r w:rsidRPr="00CF6EBB">
        <w:rPr>
          <w:rFonts w:ascii="Times New Roman" w:eastAsia="Times New Roman" w:hAnsi="Times New Roman" w:cs="Times New Roman"/>
          <w:u w:val="single"/>
        </w:rPr>
        <w:t xml:space="preserve">In addition, the school may review an existing or complete a new FBA and BIP, if appropriate.  </w:t>
      </w:r>
    </w:p>
    <w:p w:rsidR="00CF6EBB" w:rsidRPr="00CF6EBB" w:rsidRDefault="00CF6EBB" w:rsidP="00CF6EBB">
      <w:pPr>
        <w:spacing w:after="200" w:line="276" w:lineRule="auto"/>
        <w:ind w:left="720"/>
        <w:contextualSpacing/>
        <w:rPr>
          <w:rFonts w:ascii="Times New Roman" w:eastAsia="Times New Roman" w:hAnsi="Times New Roman" w:cs="Times New Roman"/>
          <w:sz w:val="20"/>
          <w:szCs w:val="20"/>
        </w:rPr>
      </w:pPr>
    </w:p>
    <w:p w:rsidR="00CF6EBB" w:rsidRPr="00CF6EBB" w:rsidRDefault="00CF6EBB" w:rsidP="00CF6EBB">
      <w:pPr>
        <w:numPr>
          <w:ilvl w:val="0"/>
          <w:numId w:val="9"/>
        </w:numPr>
        <w:spacing w:after="0" w:line="240" w:lineRule="auto"/>
        <w:contextualSpacing/>
        <w:rPr>
          <w:rFonts w:eastAsia="Times New Roman" w:cs="Times New Roman"/>
          <w:sz w:val="20"/>
          <w:szCs w:val="20"/>
        </w:rPr>
      </w:pPr>
      <w:r w:rsidRPr="00CF6EBB">
        <w:rPr>
          <w:rFonts w:eastAsia="Times New Roman" w:cs="Times New Roman"/>
          <w:sz w:val="20"/>
          <w:szCs w:val="20"/>
        </w:rPr>
        <w:t>If the behavior is determined to be a part of the disability (a “YES” MDR), the MDR team makes an appropriate plan to address some or all of the following areas (the student may not be expelled from the school system):</w:t>
      </w:r>
    </w:p>
    <w:p w:rsidR="00CF6EBB" w:rsidRPr="00CF6EBB" w:rsidRDefault="00CF6EBB" w:rsidP="00CF6EBB">
      <w:pPr>
        <w:numPr>
          <w:ilvl w:val="0"/>
          <w:numId w:val="10"/>
        </w:numPr>
        <w:spacing w:after="0" w:line="240" w:lineRule="auto"/>
        <w:contextualSpacing/>
        <w:rPr>
          <w:rFonts w:eastAsia="Times New Roman" w:cs="Times New Roman"/>
          <w:color w:val="000000"/>
          <w:sz w:val="20"/>
          <w:szCs w:val="20"/>
        </w:rPr>
      </w:pPr>
      <w:r w:rsidRPr="00CF6EBB">
        <w:rPr>
          <w:rFonts w:eastAsia="Times New Roman" w:cs="Times New Roman"/>
          <w:color w:val="000000"/>
          <w:sz w:val="20"/>
          <w:szCs w:val="20"/>
        </w:rPr>
        <w:lastRenderedPageBreak/>
        <w:t>Conduct a functional behavioral assessment</w:t>
      </w:r>
      <w:r w:rsidRPr="00CF6EBB">
        <w:rPr>
          <w:rFonts w:eastAsia="Times New Roman" w:cs="Times New Roman"/>
          <w:sz w:val="20"/>
          <w:szCs w:val="20"/>
        </w:rPr>
        <w:t xml:space="preserve"> </w:t>
      </w:r>
      <w:r w:rsidRPr="00CF6EBB">
        <w:rPr>
          <w:rFonts w:eastAsia="Times New Roman" w:cs="Times New Roman"/>
          <w:color w:val="000000"/>
          <w:sz w:val="20"/>
          <w:szCs w:val="20"/>
        </w:rPr>
        <w:t>to develop more effective behavior intervention strategies and implement a behavioral intervention plan for such student.</w:t>
      </w:r>
    </w:p>
    <w:p w:rsidR="00CF6EBB" w:rsidRPr="00CF6EBB" w:rsidRDefault="00CF6EBB" w:rsidP="00CF6EBB">
      <w:pPr>
        <w:spacing w:after="0" w:line="240" w:lineRule="auto"/>
        <w:ind w:left="1440"/>
        <w:contextualSpacing/>
        <w:rPr>
          <w:rFonts w:eastAsia="Times New Roman" w:cs="Times New Roman"/>
          <w:color w:val="000000"/>
          <w:sz w:val="20"/>
          <w:szCs w:val="20"/>
        </w:rPr>
      </w:pPr>
    </w:p>
    <w:p w:rsidR="00CF6EBB" w:rsidRPr="00CF6EBB" w:rsidRDefault="00CF6EBB" w:rsidP="00CF6EBB">
      <w:pPr>
        <w:numPr>
          <w:ilvl w:val="0"/>
          <w:numId w:val="10"/>
        </w:numPr>
        <w:spacing w:after="0" w:line="240" w:lineRule="auto"/>
        <w:contextualSpacing/>
        <w:rPr>
          <w:rFonts w:eastAsia="Times New Roman" w:cs="Times New Roman"/>
          <w:sz w:val="20"/>
          <w:szCs w:val="20"/>
        </w:rPr>
      </w:pPr>
      <w:r w:rsidRPr="00CF6EBB">
        <w:rPr>
          <w:rFonts w:eastAsia="Times New Roman" w:cs="Times New Roman"/>
          <w:sz w:val="20"/>
          <w:szCs w:val="20"/>
        </w:rPr>
        <w:t>Consistently implement the IEP as written.</w:t>
      </w:r>
    </w:p>
    <w:p w:rsidR="00CF6EBB" w:rsidRPr="00CF6EBB" w:rsidRDefault="00CF6EBB" w:rsidP="00CF6EBB">
      <w:pPr>
        <w:spacing w:after="0" w:line="240" w:lineRule="auto"/>
        <w:rPr>
          <w:rFonts w:ascii="Times New Roman" w:eastAsia="Times New Roman" w:hAnsi="Times New Roman" w:cs="Times New Roman"/>
          <w:sz w:val="20"/>
          <w:szCs w:val="20"/>
        </w:rPr>
      </w:pPr>
    </w:p>
    <w:p w:rsidR="00CF6EBB" w:rsidRPr="00CF6EBB" w:rsidRDefault="00CF6EBB" w:rsidP="00CF6EBB">
      <w:pPr>
        <w:numPr>
          <w:ilvl w:val="0"/>
          <w:numId w:val="10"/>
        </w:numPr>
        <w:spacing w:after="0" w:line="240" w:lineRule="auto"/>
        <w:contextualSpacing/>
        <w:rPr>
          <w:rFonts w:eastAsia="Times New Roman" w:cs="Times New Roman"/>
          <w:sz w:val="20"/>
          <w:szCs w:val="20"/>
        </w:rPr>
      </w:pPr>
      <w:r w:rsidRPr="00CF6EBB">
        <w:rPr>
          <w:rFonts w:eastAsia="Times New Roman" w:cs="Times New Roman"/>
          <w:sz w:val="20"/>
          <w:szCs w:val="20"/>
        </w:rPr>
        <w:t>Change the IEP as needed (e.g., adaptations, service, alternative consequences, etc.).</w:t>
      </w:r>
    </w:p>
    <w:p w:rsidR="00CF6EBB" w:rsidRPr="00CF6EBB" w:rsidRDefault="00CF6EBB" w:rsidP="00CF6EBB">
      <w:pPr>
        <w:spacing w:after="0" w:line="240" w:lineRule="auto"/>
        <w:rPr>
          <w:rFonts w:ascii="Times New Roman" w:eastAsia="Times New Roman" w:hAnsi="Times New Roman" w:cs="Times New Roman"/>
          <w:sz w:val="20"/>
          <w:szCs w:val="20"/>
        </w:rPr>
      </w:pPr>
    </w:p>
    <w:p w:rsidR="00CF6EBB" w:rsidRPr="00CF6EBB" w:rsidRDefault="00CF6EBB" w:rsidP="00CF6EBB">
      <w:pPr>
        <w:numPr>
          <w:ilvl w:val="0"/>
          <w:numId w:val="10"/>
        </w:numPr>
        <w:spacing w:after="0" w:line="240" w:lineRule="auto"/>
        <w:contextualSpacing/>
        <w:rPr>
          <w:rFonts w:eastAsia="Times New Roman" w:cs="Times New Roman"/>
          <w:sz w:val="20"/>
          <w:szCs w:val="20"/>
        </w:rPr>
      </w:pPr>
      <w:r w:rsidRPr="00CF6EBB">
        <w:rPr>
          <w:rFonts w:eastAsia="Times New Roman" w:cs="Times New Roman"/>
          <w:sz w:val="20"/>
          <w:szCs w:val="20"/>
        </w:rPr>
        <w:t>Complete additional evaluations to provide additional service, if needed.</w:t>
      </w:r>
    </w:p>
    <w:p w:rsidR="00CF6EBB" w:rsidRPr="00CF6EBB" w:rsidRDefault="00CF6EBB" w:rsidP="00CF6EBB">
      <w:pPr>
        <w:spacing w:after="0" w:line="240" w:lineRule="auto"/>
        <w:ind w:left="1440"/>
        <w:contextualSpacing/>
        <w:rPr>
          <w:rFonts w:eastAsia="Times New Roman" w:cs="Times New Roman"/>
          <w:sz w:val="20"/>
          <w:szCs w:val="20"/>
        </w:rPr>
      </w:pPr>
    </w:p>
    <w:p w:rsidR="00CF6EBB" w:rsidRPr="00CF6EBB" w:rsidRDefault="00CF6EBB" w:rsidP="00CF6EBB">
      <w:pPr>
        <w:numPr>
          <w:ilvl w:val="0"/>
          <w:numId w:val="10"/>
        </w:numPr>
        <w:spacing w:after="0" w:line="240" w:lineRule="auto"/>
        <w:contextualSpacing/>
        <w:rPr>
          <w:rFonts w:eastAsia="Times New Roman" w:cs="Times New Roman"/>
          <w:sz w:val="20"/>
          <w:szCs w:val="20"/>
        </w:rPr>
      </w:pPr>
      <w:r w:rsidRPr="00CF6EBB">
        <w:rPr>
          <w:rFonts w:eastAsia="Times New Roman" w:cs="Times New Roman"/>
          <w:color w:val="000000"/>
          <w:sz w:val="20"/>
          <w:szCs w:val="20"/>
        </w:rPr>
        <w:t>Except as provided in Part 201.7(e) of the Regulations, return the student to the placement from which the student was removed, unless the parent and the school district agree to a change of placement as part of the modification of the behavioral intervention plan.</w:t>
      </w:r>
    </w:p>
    <w:p w:rsidR="00CF6EBB" w:rsidRPr="00CF6EBB" w:rsidRDefault="00CF6EBB" w:rsidP="00CF6EBB">
      <w:pPr>
        <w:spacing w:after="0" w:line="240" w:lineRule="auto"/>
        <w:ind w:left="720"/>
        <w:contextualSpacing/>
        <w:rPr>
          <w:rFonts w:eastAsia="Times New Roman" w:cs="Times New Roman"/>
          <w:sz w:val="20"/>
          <w:szCs w:val="20"/>
        </w:rPr>
      </w:pPr>
    </w:p>
    <w:p w:rsidR="00CF6EBB" w:rsidRPr="00CF6EBB" w:rsidRDefault="00CF6EBB" w:rsidP="00CF6EBB">
      <w:pPr>
        <w:spacing w:after="0" w:line="240" w:lineRule="auto"/>
        <w:rPr>
          <w:rFonts w:ascii="Times New Roman" w:eastAsia="Times New Roman" w:hAnsi="Times New Roman" w:cs="Times New Roman"/>
          <w:b/>
          <w:i/>
        </w:rPr>
      </w:pPr>
      <w:r w:rsidRPr="00CF6EBB">
        <w:rPr>
          <w:rFonts w:ascii="Times New Roman" w:eastAsia="Times New Roman" w:hAnsi="Times New Roman" w:cs="Times New Roman"/>
          <w:b/>
          <w:i/>
        </w:rPr>
        <w:t>Deficiencies in IEP: If the manifestation team determines the conduct in question was the direct result of the school district’s failure to implement the IEP, the school district must take immediate steps to remedy those deficiencies.</w:t>
      </w:r>
    </w:p>
    <w:p w:rsidR="00CF6EBB" w:rsidRPr="00CF6EBB" w:rsidRDefault="00CF6EBB" w:rsidP="00CF6EBB">
      <w:pPr>
        <w:spacing w:after="0" w:line="240" w:lineRule="auto"/>
        <w:rPr>
          <w:rFonts w:ascii="Times New Roman" w:eastAsia="Times New Roman" w:hAnsi="Times New Roman" w:cs="Times New Roman"/>
        </w:rPr>
      </w:pPr>
    </w:p>
    <w:p w:rsidR="00CF6EBB" w:rsidRPr="00CF6EBB" w:rsidRDefault="00CF6EBB" w:rsidP="00CF6EBB">
      <w:pPr>
        <w:numPr>
          <w:ilvl w:val="0"/>
          <w:numId w:val="11"/>
        </w:numPr>
        <w:spacing w:after="0" w:line="240" w:lineRule="auto"/>
        <w:rPr>
          <w:rFonts w:ascii="Times New Roman" w:eastAsia="Times New Roman" w:hAnsi="Times New Roman" w:cs="Times New Roman"/>
        </w:rPr>
      </w:pPr>
      <w:r w:rsidRPr="00CF6EBB">
        <w:rPr>
          <w:rFonts w:ascii="Times New Roman" w:eastAsia="Times New Roman" w:hAnsi="Times New Roman" w:cs="Times New Roman"/>
        </w:rPr>
        <w:t>The District shall notify the parent of the decision to take disciplinary action and of the procedural safeguards no later than the date on which the decision is made. If the parent disagrees with a determination that the student’s behavior was not a manifestation of the student’s disability, or with any decision regarding placement, the parent has the right to an "expedited" due process hearing. If the District places the student in the allowed interim placement, the "stay put" placement is that setting until its expiration or until the hearing officer’s decision, whichever is first.</w:t>
      </w:r>
    </w:p>
    <w:p w:rsidR="00CF6EBB" w:rsidRPr="00CF6EBB" w:rsidRDefault="00CF6EBB" w:rsidP="00CF6EBB">
      <w:pPr>
        <w:spacing w:after="0" w:line="240" w:lineRule="auto"/>
        <w:rPr>
          <w:rFonts w:ascii="Times New Roman" w:eastAsia="Times New Roman" w:hAnsi="Times New Roman" w:cs="Times New Roman"/>
        </w:rPr>
      </w:pPr>
    </w:p>
    <w:p w:rsidR="00CF6EBB" w:rsidRPr="00CF6EBB" w:rsidRDefault="00CF6EBB" w:rsidP="00CF6EBB">
      <w:pPr>
        <w:spacing w:after="0" w:line="240" w:lineRule="auto"/>
        <w:jc w:val="center"/>
        <w:rPr>
          <w:rFonts w:ascii="Times New Roman" w:eastAsia="Times New Roman" w:hAnsi="Times New Roman" w:cs="Times New Roman"/>
          <w:b/>
          <w:sz w:val="24"/>
          <w:szCs w:val="24"/>
          <w:u w:val="single"/>
        </w:rPr>
      </w:pPr>
      <w:r w:rsidRPr="00CF6EBB">
        <w:rPr>
          <w:rFonts w:ascii="Times New Roman" w:eastAsia="Times New Roman" w:hAnsi="Times New Roman" w:cs="Times New Roman"/>
          <w:b/>
          <w:sz w:val="24"/>
          <w:szCs w:val="24"/>
          <w:u w:val="single"/>
        </w:rPr>
        <w:t>MANIFESTATION DETERMINATION MEETING FORM PROCEDURE</w:t>
      </w:r>
    </w:p>
    <w:p w:rsidR="00CF6EBB" w:rsidRPr="00CF6EBB" w:rsidRDefault="00CF6EBB" w:rsidP="00CF6EBB">
      <w:pPr>
        <w:spacing w:after="0" w:line="240" w:lineRule="auto"/>
        <w:rPr>
          <w:rFonts w:ascii="Times New Roman" w:eastAsia="Times New Roman" w:hAnsi="Times New Roman" w:cs="Times New Roman"/>
          <w:sz w:val="24"/>
          <w:szCs w:val="24"/>
        </w:rPr>
      </w:pPr>
    </w:p>
    <w:p w:rsidR="00CF6EBB" w:rsidRPr="00CF6EBB" w:rsidRDefault="00CF6EBB" w:rsidP="00CF6EBB">
      <w:pPr>
        <w:numPr>
          <w:ilvl w:val="0"/>
          <w:numId w:val="18"/>
        </w:numPr>
        <w:spacing w:after="0" w:line="240" w:lineRule="auto"/>
        <w:contextualSpacing/>
        <w:rPr>
          <w:rFonts w:ascii="Times New Roman" w:eastAsia="Times New Roman" w:hAnsi="Times New Roman" w:cs="Times New Roman"/>
          <w:b/>
          <w:u w:val="single"/>
        </w:rPr>
      </w:pPr>
      <w:r w:rsidRPr="00CF6EBB">
        <w:rPr>
          <w:rFonts w:ascii="Times New Roman" w:eastAsia="Times New Roman" w:hAnsi="Times New Roman" w:cs="Times New Roman"/>
          <w:b/>
          <w:u w:val="single"/>
        </w:rPr>
        <w:t xml:space="preserve">COMPLETE Part A: </w:t>
      </w:r>
    </w:p>
    <w:p w:rsidR="00CF6EBB" w:rsidRPr="00CF6EBB" w:rsidRDefault="00CF6EBB" w:rsidP="00CF6EBB">
      <w:pPr>
        <w:spacing w:after="0" w:line="240" w:lineRule="auto"/>
        <w:ind w:left="720"/>
        <w:contextualSpacing/>
        <w:rPr>
          <w:rFonts w:ascii="Times New Roman" w:eastAsia="Times New Roman" w:hAnsi="Times New Roman" w:cs="Times New Roman"/>
          <w:b/>
          <w:i/>
          <w:u w:val="single"/>
        </w:rPr>
      </w:pPr>
    </w:p>
    <w:p w:rsidR="00CF6EBB" w:rsidRPr="00CF6EBB" w:rsidRDefault="00CF6EBB" w:rsidP="00CF6EBB">
      <w:pPr>
        <w:numPr>
          <w:ilvl w:val="0"/>
          <w:numId w:val="19"/>
        </w:numPr>
        <w:spacing w:after="0" w:line="240" w:lineRule="auto"/>
        <w:contextualSpacing/>
        <w:rPr>
          <w:rFonts w:ascii="Times New Roman" w:eastAsia="Times New Roman" w:hAnsi="Times New Roman" w:cs="Times New Roman"/>
        </w:rPr>
      </w:pPr>
      <w:r w:rsidRPr="00CF6EBB">
        <w:rPr>
          <w:rFonts w:ascii="Times New Roman" w:eastAsia="Times New Roman" w:hAnsi="Times New Roman" w:cs="Times New Roman"/>
        </w:rPr>
        <w:t>Fill-in student demographic information</w:t>
      </w:r>
    </w:p>
    <w:p w:rsidR="00CF6EBB" w:rsidRPr="00CF6EBB" w:rsidRDefault="00CF6EBB" w:rsidP="00CF6EBB">
      <w:pPr>
        <w:numPr>
          <w:ilvl w:val="0"/>
          <w:numId w:val="19"/>
        </w:numPr>
        <w:spacing w:after="0" w:line="240" w:lineRule="auto"/>
        <w:contextualSpacing/>
        <w:rPr>
          <w:rFonts w:ascii="Times New Roman" w:eastAsia="Times New Roman" w:hAnsi="Times New Roman" w:cs="Times New Roman"/>
        </w:rPr>
      </w:pPr>
      <w:r w:rsidRPr="00CF6EBB">
        <w:rPr>
          <w:rFonts w:ascii="Times New Roman" w:eastAsia="Times New Roman" w:hAnsi="Times New Roman" w:cs="Times New Roman"/>
        </w:rPr>
        <w:t>SCHEDULE A MEETING DATE AND TIME IMMEDIATELY.</w:t>
      </w:r>
    </w:p>
    <w:p w:rsidR="00CF6EBB" w:rsidRPr="00CF6EBB" w:rsidRDefault="00CF6EBB" w:rsidP="00CF6EBB">
      <w:pPr>
        <w:numPr>
          <w:ilvl w:val="0"/>
          <w:numId w:val="19"/>
        </w:numPr>
        <w:spacing w:after="0" w:line="240" w:lineRule="auto"/>
        <w:contextualSpacing/>
        <w:rPr>
          <w:rFonts w:ascii="Times New Roman" w:eastAsia="Times New Roman" w:hAnsi="Times New Roman" w:cs="Times New Roman"/>
        </w:rPr>
      </w:pPr>
      <w:r w:rsidRPr="00CF6EBB">
        <w:rPr>
          <w:rFonts w:ascii="Times New Roman" w:eastAsia="Times New Roman" w:hAnsi="Times New Roman" w:cs="Times New Roman"/>
        </w:rPr>
        <w:t xml:space="preserve">Contact parent by phone to inform them of the latest suspension and inform them verbally that a meeting will take place. Record parent phone contact. </w:t>
      </w:r>
    </w:p>
    <w:p w:rsidR="00CF6EBB" w:rsidRPr="00CF6EBB" w:rsidRDefault="00CF6EBB" w:rsidP="00CF6EBB">
      <w:pPr>
        <w:numPr>
          <w:ilvl w:val="0"/>
          <w:numId w:val="19"/>
        </w:numPr>
        <w:spacing w:after="0" w:line="240" w:lineRule="auto"/>
        <w:contextualSpacing/>
        <w:rPr>
          <w:rFonts w:ascii="Times New Roman" w:eastAsia="Times New Roman" w:hAnsi="Times New Roman" w:cs="Times New Roman"/>
        </w:rPr>
      </w:pPr>
      <w:r w:rsidRPr="00CF6EBB">
        <w:rPr>
          <w:rFonts w:ascii="Times New Roman" w:eastAsia="Times New Roman" w:hAnsi="Times New Roman" w:cs="Times New Roman"/>
        </w:rPr>
        <w:t xml:space="preserve">Record meeting date. </w:t>
      </w:r>
    </w:p>
    <w:p w:rsidR="00CF6EBB" w:rsidRPr="00CF6EBB" w:rsidRDefault="00CF6EBB" w:rsidP="00CF6EBB">
      <w:pPr>
        <w:spacing w:after="0" w:line="240" w:lineRule="auto"/>
        <w:rPr>
          <w:rFonts w:ascii="Times New Roman" w:eastAsia="Times New Roman" w:hAnsi="Times New Roman" w:cs="Times New Roman"/>
        </w:rPr>
      </w:pPr>
    </w:p>
    <w:p w:rsidR="00CF6EBB" w:rsidRPr="00CF6EBB" w:rsidRDefault="00CF6EBB" w:rsidP="00CF6EBB">
      <w:pPr>
        <w:numPr>
          <w:ilvl w:val="0"/>
          <w:numId w:val="18"/>
        </w:numPr>
        <w:spacing w:after="0" w:line="240" w:lineRule="auto"/>
        <w:contextualSpacing/>
        <w:rPr>
          <w:rFonts w:ascii="Times New Roman" w:eastAsia="Times New Roman" w:hAnsi="Times New Roman" w:cs="Times New Roman"/>
          <w:b/>
          <w:u w:val="single"/>
        </w:rPr>
      </w:pPr>
      <w:r w:rsidRPr="00CF6EBB">
        <w:rPr>
          <w:rFonts w:ascii="Times New Roman" w:eastAsia="Times New Roman" w:hAnsi="Times New Roman" w:cs="Times New Roman"/>
          <w:b/>
          <w:u w:val="single"/>
        </w:rPr>
        <w:t>COMPLETE Part B:</w:t>
      </w:r>
    </w:p>
    <w:p w:rsidR="00CF6EBB" w:rsidRPr="00CF6EBB" w:rsidRDefault="00CF6EBB" w:rsidP="00CF6EBB">
      <w:pPr>
        <w:spacing w:after="0" w:line="240" w:lineRule="auto"/>
        <w:ind w:left="360"/>
        <w:rPr>
          <w:rFonts w:ascii="Times New Roman" w:eastAsia="Times New Roman" w:hAnsi="Times New Roman" w:cs="Times New Roman"/>
        </w:rPr>
      </w:pPr>
    </w:p>
    <w:p w:rsidR="00CF6EBB" w:rsidRPr="00CF6EBB" w:rsidRDefault="00CF6EBB" w:rsidP="00CF6EBB">
      <w:pPr>
        <w:numPr>
          <w:ilvl w:val="0"/>
          <w:numId w:val="20"/>
        </w:numPr>
        <w:spacing w:after="0" w:line="240" w:lineRule="auto"/>
        <w:contextualSpacing/>
        <w:rPr>
          <w:rFonts w:ascii="Times New Roman" w:eastAsia="Times New Roman" w:hAnsi="Times New Roman" w:cs="Times New Roman"/>
        </w:rPr>
      </w:pPr>
      <w:r w:rsidRPr="00CF6EBB">
        <w:rPr>
          <w:rFonts w:ascii="Times New Roman" w:eastAsia="Times New Roman" w:hAnsi="Times New Roman" w:cs="Times New Roman"/>
        </w:rPr>
        <w:t>Record the Allegation as it relates to the Code of Conduct.</w:t>
      </w:r>
    </w:p>
    <w:p w:rsidR="00CF6EBB" w:rsidRPr="00CF6EBB" w:rsidRDefault="00CF6EBB" w:rsidP="00CF6EBB">
      <w:pPr>
        <w:numPr>
          <w:ilvl w:val="0"/>
          <w:numId w:val="20"/>
        </w:numPr>
        <w:spacing w:after="0" w:line="240" w:lineRule="auto"/>
        <w:contextualSpacing/>
        <w:rPr>
          <w:rFonts w:ascii="Times New Roman" w:eastAsia="Times New Roman" w:hAnsi="Times New Roman" w:cs="Times New Roman"/>
        </w:rPr>
      </w:pPr>
      <w:r w:rsidRPr="00CF6EBB">
        <w:rPr>
          <w:rFonts w:ascii="Times New Roman" w:eastAsia="Times New Roman" w:hAnsi="Times New Roman" w:cs="Times New Roman"/>
        </w:rPr>
        <w:t>Record Level of Infraction</w:t>
      </w:r>
    </w:p>
    <w:p w:rsidR="00CF6EBB" w:rsidRPr="00CF6EBB" w:rsidRDefault="00CF6EBB" w:rsidP="00CF6EBB">
      <w:pPr>
        <w:spacing w:after="0" w:line="240" w:lineRule="auto"/>
        <w:rPr>
          <w:rFonts w:ascii="Times New Roman" w:eastAsia="Times New Roman" w:hAnsi="Times New Roman" w:cs="Times New Roman"/>
        </w:rPr>
      </w:pPr>
    </w:p>
    <w:p w:rsidR="00CF6EBB" w:rsidRPr="00CF6EBB" w:rsidRDefault="00CF6EBB" w:rsidP="00CF6EBB">
      <w:pPr>
        <w:numPr>
          <w:ilvl w:val="0"/>
          <w:numId w:val="18"/>
        </w:numPr>
        <w:spacing w:after="0" w:line="240" w:lineRule="auto"/>
        <w:contextualSpacing/>
        <w:rPr>
          <w:rFonts w:ascii="Times New Roman" w:eastAsia="Times New Roman" w:hAnsi="Times New Roman" w:cs="Times New Roman"/>
          <w:b/>
          <w:u w:val="single"/>
        </w:rPr>
      </w:pPr>
      <w:r w:rsidRPr="00CF6EBB">
        <w:rPr>
          <w:rFonts w:ascii="Times New Roman" w:eastAsia="Times New Roman" w:hAnsi="Times New Roman" w:cs="Times New Roman"/>
          <w:b/>
          <w:u w:val="single"/>
        </w:rPr>
        <w:t>COMPLETE Part C:</w:t>
      </w:r>
    </w:p>
    <w:p w:rsidR="00CF6EBB" w:rsidRPr="00CF6EBB" w:rsidRDefault="00CF6EBB" w:rsidP="00CF6EBB">
      <w:pPr>
        <w:spacing w:after="0" w:line="240" w:lineRule="auto"/>
        <w:rPr>
          <w:rFonts w:ascii="Times New Roman" w:eastAsia="Times New Roman" w:hAnsi="Times New Roman" w:cs="Times New Roman"/>
        </w:rPr>
      </w:pPr>
    </w:p>
    <w:p w:rsidR="00CF6EBB" w:rsidRPr="00CF6EBB" w:rsidRDefault="00CF6EBB" w:rsidP="00CF6EBB">
      <w:pPr>
        <w:numPr>
          <w:ilvl w:val="0"/>
          <w:numId w:val="21"/>
        </w:numPr>
        <w:spacing w:after="0" w:line="240" w:lineRule="auto"/>
        <w:contextualSpacing/>
        <w:rPr>
          <w:rFonts w:ascii="Times New Roman" w:eastAsia="Times New Roman" w:hAnsi="Times New Roman" w:cs="Times New Roman"/>
        </w:rPr>
      </w:pPr>
      <w:r w:rsidRPr="00CF6EBB">
        <w:rPr>
          <w:rFonts w:ascii="Times New Roman" w:eastAsia="Times New Roman" w:hAnsi="Times New Roman" w:cs="Times New Roman"/>
        </w:rPr>
        <w:lastRenderedPageBreak/>
        <w:t xml:space="preserve">Review all relevant information regarding the student from school file, IEP, behavioral history, etc. </w:t>
      </w:r>
    </w:p>
    <w:p w:rsidR="00CF6EBB" w:rsidRPr="00CF6EBB" w:rsidRDefault="00CF6EBB" w:rsidP="00CF6EBB">
      <w:pPr>
        <w:numPr>
          <w:ilvl w:val="0"/>
          <w:numId w:val="21"/>
        </w:numPr>
        <w:spacing w:after="0" w:line="240" w:lineRule="auto"/>
        <w:contextualSpacing/>
        <w:rPr>
          <w:rFonts w:ascii="Times New Roman" w:eastAsia="Times New Roman" w:hAnsi="Times New Roman" w:cs="Times New Roman"/>
        </w:rPr>
      </w:pPr>
      <w:r w:rsidRPr="00CF6EBB">
        <w:rPr>
          <w:rFonts w:ascii="Times New Roman" w:eastAsia="Times New Roman" w:hAnsi="Times New Roman" w:cs="Times New Roman"/>
        </w:rPr>
        <w:t xml:space="preserve">Complete areas on form to verify review/discussion. </w:t>
      </w:r>
    </w:p>
    <w:p w:rsidR="00CF6EBB" w:rsidRPr="00CF6EBB" w:rsidRDefault="00CF6EBB" w:rsidP="00CF6EBB">
      <w:pPr>
        <w:spacing w:after="0" w:line="240" w:lineRule="auto"/>
        <w:rPr>
          <w:rFonts w:ascii="Times New Roman" w:eastAsia="Times New Roman" w:hAnsi="Times New Roman" w:cs="Times New Roman"/>
        </w:rPr>
      </w:pPr>
    </w:p>
    <w:p w:rsidR="00CF6EBB" w:rsidRPr="00CF6EBB" w:rsidRDefault="00CF6EBB" w:rsidP="00CF6EBB">
      <w:pPr>
        <w:numPr>
          <w:ilvl w:val="0"/>
          <w:numId w:val="18"/>
        </w:numPr>
        <w:spacing w:after="0" w:line="240" w:lineRule="auto"/>
        <w:contextualSpacing/>
        <w:rPr>
          <w:rFonts w:ascii="Times New Roman" w:eastAsia="Times New Roman" w:hAnsi="Times New Roman" w:cs="Times New Roman"/>
          <w:b/>
          <w:u w:val="single"/>
        </w:rPr>
      </w:pPr>
      <w:r w:rsidRPr="00CF6EBB">
        <w:rPr>
          <w:rFonts w:ascii="Times New Roman" w:eastAsia="Times New Roman" w:hAnsi="Times New Roman" w:cs="Times New Roman"/>
          <w:b/>
          <w:u w:val="single"/>
        </w:rPr>
        <w:t xml:space="preserve">COMPLETE Part D: </w:t>
      </w:r>
    </w:p>
    <w:p w:rsidR="00CF6EBB" w:rsidRPr="00CF6EBB" w:rsidRDefault="00CF6EBB" w:rsidP="00CF6EBB">
      <w:pPr>
        <w:spacing w:after="0" w:line="240" w:lineRule="auto"/>
        <w:rPr>
          <w:rFonts w:ascii="Times New Roman" w:eastAsia="Times New Roman" w:hAnsi="Times New Roman" w:cs="Times New Roman"/>
        </w:rPr>
      </w:pPr>
    </w:p>
    <w:p w:rsidR="00CF6EBB" w:rsidRPr="00CF6EBB" w:rsidRDefault="00CF6EBB" w:rsidP="00CF6EBB">
      <w:pPr>
        <w:numPr>
          <w:ilvl w:val="0"/>
          <w:numId w:val="22"/>
        </w:numPr>
        <w:spacing w:after="0" w:line="240" w:lineRule="auto"/>
        <w:contextualSpacing/>
        <w:rPr>
          <w:rFonts w:ascii="Times New Roman" w:eastAsia="Times New Roman" w:hAnsi="Times New Roman" w:cs="Times New Roman"/>
        </w:rPr>
      </w:pPr>
      <w:r w:rsidRPr="00CF6EBB">
        <w:rPr>
          <w:rFonts w:ascii="Times New Roman" w:eastAsia="Times New Roman" w:hAnsi="Times New Roman" w:cs="Times New Roman"/>
        </w:rPr>
        <w:t>MDR Team must discuss and answer both QUESTION 1 AND QUESTION 2.</w:t>
      </w:r>
    </w:p>
    <w:p w:rsidR="00CF6EBB" w:rsidRPr="00CF6EBB" w:rsidRDefault="00CF6EBB" w:rsidP="00CF6EBB">
      <w:pPr>
        <w:numPr>
          <w:ilvl w:val="0"/>
          <w:numId w:val="22"/>
        </w:numPr>
        <w:spacing w:after="0" w:line="240" w:lineRule="auto"/>
        <w:contextualSpacing/>
        <w:rPr>
          <w:rFonts w:ascii="Times New Roman" w:eastAsia="Times New Roman" w:hAnsi="Times New Roman" w:cs="Times New Roman"/>
        </w:rPr>
      </w:pPr>
      <w:r w:rsidRPr="00CF6EBB">
        <w:rPr>
          <w:rFonts w:ascii="Times New Roman" w:eastAsia="Times New Roman" w:hAnsi="Times New Roman" w:cs="Times New Roman"/>
        </w:rPr>
        <w:t xml:space="preserve">Team MUST make a determination as to WHETHER THE BEHAVIOR WAS A MANIFESTATION OF THE CHILD’S DISABILITY. Check YES or NO response. </w:t>
      </w:r>
    </w:p>
    <w:p w:rsidR="00CF6EBB" w:rsidRPr="00CF6EBB" w:rsidRDefault="00CF6EBB" w:rsidP="00CF6EBB">
      <w:pPr>
        <w:numPr>
          <w:ilvl w:val="0"/>
          <w:numId w:val="22"/>
        </w:numPr>
        <w:spacing w:after="0" w:line="240" w:lineRule="auto"/>
        <w:contextualSpacing/>
        <w:rPr>
          <w:rFonts w:ascii="Times New Roman" w:eastAsia="Times New Roman" w:hAnsi="Times New Roman" w:cs="Times New Roman"/>
        </w:rPr>
      </w:pPr>
      <w:r w:rsidRPr="00CF6EBB">
        <w:rPr>
          <w:rFonts w:ascii="Times New Roman" w:eastAsia="Times New Roman" w:hAnsi="Times New Roman" w:cs="Times New Roman"/>
        </w:rPr>
        <w:t xml:space="preserve">Have all participants sign directly on form and check the appropriate box (Agree/Disagree) next to their signature. </w:t>
      </w:r>
    </w:p>
    <w:p w:rsidR="00CF6EBB" w:rsidRPr="00CF6EBB" w:rsidRDefault="00CF6EBB" w:rsidP="00CF6EBB">
      <w:pPr>
        <w:spacing w:after="0" w:line="240" w:lineRule="auto"/>
        <w:ind w:left="360"/>
        <w:rPr>
          <w:rFonts w:ascii="Times New Roman" w:eastAsia="Times New Roman" w:hAnsi="Times New Roman" w:cs="Times New Roman"/>
        </w:rPr>
      </w:pPr>
    </w:p>
    <w:p w:rsidR="00CF6EBB" w:rsidRPr="00CF6EBB" w:rsidRDefault="00CF6EBB" w:rsidP="00CF6EBB">
      <w:pPr>
        <w:numPr>
          <w:ilvl w:val="0"/>
          <w:numId w:val="18"/>
        </w:numPr>
        <w:spacing w:after="0" w:line="240" w:lineRule="auto"/>
        <w:contextualSpacing/>
        <w:rPr>
          <w:rFonts w:ascii="Times New Roman" w:eastAsia="Times New Roman" w:hAnsi="Times New Roman" w:cs="Times New Roman"/>
          <w:b/>
          <w:u w:val="single"/>
        </w:rPr>
      </w:pPr>
      <w:r w:rsidRPr="00CF6EBB">
        <w:rPr>
          <w:rFonts w:ascii="Times New Roman" w:eastAsia="Times New Roman" w:hAnsi="Times New Roman" w:cs="Times New Roman"/>
          <w:b/>
          <w:u w:val="single"/>
        </w:rPr>
        <w:t>COMPLETE Part E:</w:t>
      </w:r>
    </w:p>
    <w:p w:rsidR="00CF6EBB" w:rsidRPr="00CF6EBB" w:rsidRDefault="00CF6EBB" w:rsidP="00CF6EBB">
      <w:pPr>
        <w:spacing w:after="0" w:line="240" w:lineRule="auto"/>
        <w:rPr>
          <w:rFonts w:ascii="Times New Roman" w:eastAsia="Times New Roman" w:hAnsi="Times New Roman" w:cs="Times New Roman"/>
        </w:rPr>
      </w:pPr>
    </w:p>
    <w:p w:rsidR="00CF6EBB" w:rsidRPr="00CF6EBB" w:rsidRDefault="00CF6EBB" w:rsidP="00CF6EBB">
      <w:pPr>
        <w:numPr>
          <w:ilvl w:val="0"/>
          <w:numId w:val="23"/>
        </w:numPr>
        <w:spacing w:after="0" w:line="240" w:lineRule="auto"/>
        <w:contextualSpacing/>
        <w:rPr>
          <w:rFonts w:ascii="Times New Roman" w:eastAsia="Times New Roman" w:hAnsi="Times New Roman" w:cs="Times New Roman"/>
        </w:rPr>
      </w:pPr>
      <w:r w:rsidRPr="00CF6EBB">
        <w:rPr>
          <w:rFonts w:ascii="Times New Roman" w:eastAsia="Times New Roman" w:hAnsi="Times New Roman" w:cs="Times New Roman"/>
        </w:rPr>
        <w:t xml:space="preserve">Review Follow-Up Actions for School. </w:t>
      </w:r>
    </w:p>
    <w:p w:rsidR="00CF6EBB" w:rsidRPr="00CF6EBB" w:rsidRDefault="00CF6EBB" w:rsidP="00CF6EBB">
      <w:pPr>
        <w:numPr>
          <w:ilvl w:val="0"/>
          <w:numId w:val="23"/>
        </w:numPr>
        <w:spacing w:after="0" w:line="240" w:lineRule="auto"/>
        <w:contextualSpacing/>
        <w:rPr>
          <w:rFonts w:ascii="Times New Roman" w:eastAsia="Times New Roman" w:hAnsi="Times New Roman" w:cs="Times New Roman"/>
        </w:rPr>
      </w:pPr>
      <w:r w:rsidRPr="00CF6EBB">
        <w:rPr>
          <w:rFonts w:ascii="Times New Roman" w:eastAsia="Times New Roman" w:hAnsi="Times New Roman" w:cs="Times New Roman"/>
        </w:rPr>
        <w:t xml:space="preserve">If Superintendent’s Hearing is requested, the request must be sent immediately. </w:t>
      </w:r>
    </w:p>
    <w:p w:rsidR="00CF6EBB" w:rsidRPr="00CF6EBB" w:rsidRDefault="00CF6EBB" w:rsidP="00CF6EBB">
      <w:pPr>
        <w:numPr>
          <w:ilvl w:val="0"/>
          <w:numId w:val="23"/>
        </w:numPr>
        <w:spacing w:after="0" w:line="240" w:lineRule="auto"/>
        <w:contextualSpacing/>
        <w:rPr>
          <w:rFonts w:ascii="Times New Roman" w:eastAsia="Times New Roman" w:hAnsi="Times New Roman" w:cs="Times New Roman"/>
        </w:rPr>
      </w:pPr>
      <w:r w:rsidRPr="00CF6EBB">
        <w:rPr>
          <w:rFonts w:ascii="Times New Roman" w:eastAsia="Times New Roman" w:hAnsi="Times New Roman" w:cs="Times New Roman"/>
        </w:rPr>
        <w:t xml:space="preserve">Provide the name of the building administrator whom will be responsible for assuring the completion of noted follow-up activities.   </w:t>
      </w:r>
    </w:p>
    <w:p w:rsidR="00CF6EBB" w:rsidRPr="00CF6EBB" w:rsidRDefault="00CF6EBB" w:rsidP="00CF6EBB">
      <w:pPr>
        <w:spacing w:after="0" w:line="240" w:lineRule="auto"/>
        <w:rPr>
          <w:rFonts w:ascii="Times New Roman" w:eastAsia="Times New Roman" w:hAnsi="Times New Roman" w:cs="Times New Roman"/>
        </w:rPr>
      </w:pPr>
    </w:p>
    <w:p w:rsidR="00CF6EBB" w:rsidRPr="00CF6EBB" w:rsidRDefault="00CF6EBB" w:rsidP="00CF6EBB">
      <w:pPr>
        <w:numPr>
          <w:ilvl w:val="0"/>
          <w:numId w:val="18"/>
        </w:numPr>
        <w:spacing w:after="0" w:line="240" w:lineRule="auto"/>
        <w:contextualSpacing/>
        <w:rPr>
          <w:rFonts w:ascii="Times New Roman" w:eastAsia="Times New Roman" w:hAnsi="Times New Roman" w:cs="Times New Roman"/>
          <w:b/>
          <w:u w:val="single"/>
        </w:rPr>
      </w:pPr>
      <w:r w:rsidRPr="00CF6EBB">
        <w:rPr>
          <w:rFonts w:ascii="Times New Roman" w:eastAsia="Times New Roman" w:hAnsi="Times New Roman" w:cs="Times New Roman"/>
          <w:b/>
          <w:u w:val="single"/>
        </w:rPr>
        <w:t xml:space="preserve">COMPLETE Part F: </w:t>
      </w:r>
    </w:p>
    <w:p w:rsidR="00CF6EBB" w:rsidRPr="00CF6EBB" w:rsidRDefault="00CF6EBB" w:rsidP="00CF6EBB">
      <w:pPr>
        <w:spacing w:after="0" w:line="240" w:lineRule="auto"/>
        <w:ind w:left="720"/>
        <w:contextualSpacing/>
        <w:rPr>
          <w:rFonts w:ascii="Times New Roman" w:eastAsia="Times New Roman" w:hAnsi="Times New Roman" w:cs="Times New Roman"/>
          <w:b/>
          <w:u w:val="single"/>
        </w:rPr>
      </w:pPr>
    </w:p>
    <w:p w:rsidR="00CF6EBB" w:rsidRPr="00CF6EBB" w:rsidRDefault="00CF6EBB" w:rsidP="00CF6EBB">
      <w:pPr>
        <w:numPr>
          <w:ilvl w:val="0"/>
          <w:numId w:val="24"/>
        </w:numPr>
        <w:spacing w:after="0" w:line="240" w:lineRule="auto"/>
        <w:contextualSpacing/>
        <w:rPr>
          <w:rFonts w:ascii="Times New Roman" w:eastAsia="Times New Roman" w:hAnsi="Times New Roman" w:cs="Times New Roman"/>
        </w:rPr>
      </w:pPr>
      <w:r w:rsidRPr="00CF6EBB">
        <w:rPr>
          <w:rFonts w:ascii="Times New Roman" w:eastAsia="Times New Roman" w:hAnsi="Times New Roman" w:cs="Times New Roman"/>
        </w:rPr>
        <w:t xml:space="preserve">Review Notifications to Parent. Send appropriate Determination letter. </w:t>
      </w:r>
    </w:p>
    <w:p w:rsidR="00CF6EBB" w:rsidRPr="00CF6EBB" w:rsidRDefault="00CF6EBB" w:rsidP="00CF6EBB">
      <w:pPr>
        <w:spacing w:after="0" w:line="240" w:lineRule="auto"/>
        <w:rPr>
          <w:rFonts w:ascii="Times New Roman" w:eastAsia="Times New Roman" w:hAnsi="Times New Roman" w:cs="Times New Roman"/>
        </w:rPr>
      </w:pPr>
    </w:p>
    <w:p w:rsidR="00CF6EBB" w:rsidRPr="00CF6EBB" w:rsidRDefault="00CF6EBB" w:rsidP="00CF6EBB">
      <w:pPr>
        <w:numPr>
          <w:ilvl w:val="0"/>
          <w:numId w:val="18"/>
        </w:numPr>
        <w:spacing w:after="0" w:line="240" w:lineRule="auto"/>
        <w:contextualSpacing/>
        <w:rPr>
          <w:rFonts w:ascii="Times New Roman" w:eastAsia="Times New Roman" w:hAnsi="Times New Roman" w:cs="Times New Roman"/>
          <w:b/>
          <w:u w:val="single"/>
        </w:rPr>
      </w:pPr>
      <w:r w:rsidRPr="00CF6EBB">
        <w:rPr>
          <w:rFonts w:ascii="Times New Roman" w:eastAsia="Times New Roman" w:hAnsi="Times New Roman" w:cs="Times New Roman"/>
          <w:b/>
          <w:u w:val="single"/>
        </w:rPr>
        <w:t>SIGN AND DATE Manifestation Determination Meeting Form</w:t>
      </w:r>
    </w:p>
    <w:p w:rsidR="00CF6EBB" w:rsidRPr="00CF6EBB" w:rsidRDefault="00CF6EBB" w:rsidP="00CF6EBB">
      <w:pPr>
        <w:spacing w:after="0" w:line="240" w:lineRule="auto"/>
        <w:ind w:left="720"/>
        <w:contextualSpacing/>
        <w:rPr>
          <w:rFonts w:ascii="Times New Roman" w:eastAsia="Times New Roman" w:hAnsi="Times New Roman" w:cs="Times New Roman"/>
        </w:rPr>
      </w:pPr>
    </w:p>
    <w:p w:rsidR="00CF6EBB" w:rsidRPr="00CF6EBB" w:rsidRDefault="00CF6EBB" w:rsidP="00CF6EBB">
      <w:pPr>
        <w:numPr>
          <w:ilvl w:val="0"/>
          <w:numId w:val="24"/>
        </w:numPr>
        <w:spacing w:after="0" w:line="240" w:lineRule="auto"/>
        <w:contextualSpacing/>
        <w:rPr>
          <w:rFonts w:ascii="Times New Roman" w:eastAsia="Times New Roman" w:hAnsi="Times New Roman" w:cs="Times New Roman"/>
        </w:rPr>
      </w:pPr>
      <w:r w:rsidRPr="00CF6EBB">
        <w:rPr>
          <w:rFonts w:ascii="Times New Roman" w:eastAsia="Times New Roman" w:hAnsi="Times New Roman" w:cs="Times New Roman"/>
        </w:rPr>
        <w:t>File a copy in your school’s folder.</w:t>
      </w:r>
    </w:p>
    <w:p w:rsidR="00CF6EBB" w:rsidRPr="00CF6EBB" w:rsidRDefault="00CF6EBB" w:rsidP="00CF6EBB">
      <w:pPr>
        <w:numPr>
          <w:ilvl w:val="0"/>
          <w:numId w:val="24"/>
        </w:numPr>
        <w:spacing w:after="0" w:line="240" w:lineRule="auto"/>
        <w:contextualSpacing/>
        <w:rPr>
          <w:rFonts w:ascii="Times New Roman" w:eastAsia="Times New Roman" w:hAnsi="Times New Roman" w:cs="Times New Roman"/>
        </w:rPr>
      </w:pPr>
      <w:r w:rsidRPr="00CF6EBB">
        <w:rPr>
          <w:rFonts w:ascii="Times New Roman" w:eastAsia="Times New Roman" w:hAnsi="Times New Roman" w:cs="Times New Roman"/>
        </w:rPr>
        <w:t>Forward copies of the following to the Director of Student Support Services:</w:t>
      </w:r>
    </w:p>
    <w:p w:rsidR="00CF6EBB" w:rsidRPr="00CF6EBB" w:rsidRDefault="00CF6EBB" w:rsidP="00CF6EBB">
      <w:pPr>
        <w:numPr>
          <w:ilvl w:val="0"/>
          <w:numId w:val="25"/>
        </w:numPr>
        <w:spacing w:after="0" w:line="240" w:lineRule="auto"/>
        <w:contextualSpacing/>
        <w:rPr>
          <w:rFonts w:ascii="Times New Roman" w:eastAsia="Times New Roman" w:hAnsi="Times New Roman" w:cs="Times New Roman"/>
        </w:rPr>
      </w:pPr>
      <w:r w:rsidRPr="00CF6EBB">
        <w:rPr>
          <w:rFonts w:ascii="Times New Roman" w:eastAsia="Times New Roman" w:hAnsi="Times New Roman" w:cs="Times New Roman"/>
        </w:rPr>
        <w:t>Completed Manifestation Determination Meeting form</w:t>
      </w:r>
    </w:p>
    <w:p w:rsidR="00CF6EBB" w:rsidRPr="00CF6EBB" w:rsidRDefault="00CF6EBB" w:rsidP="00CF6EBB">
      <w:pPr>
        <w:numPr>
          <w:ilvl w:val="0"/>
          <w:numId w:val="25"/>
        </w:numPr>
        <w:spacing w:after="0" w:line="240" w:lineRule="auto"/>
        <w:contextualSpacing/>
        <w:rPr>
          <w:rFonts w:ascii="Times New Roman" w:eastAsia="Times New Roman" w:hAnsi="Times New Roman" w:cs="Times New Roman"/>
        </w:rPr>
      </w:pPr>
      <w:r w:rsidRPr="00CF6EBB">
        <w:rPr>
          <w:rFonts w:ascii="Times New Roman" w:eastAsia="Times New Roman" w:hAnsi="Times New Roman" w:cs="Times New Roman"/>
        </w:rPr>
        <w:t>FBA/BIP when developed and at any time it is modified/BIP Progress Monitoring</w:t>
      </w:r>
    </w:p>
    <w:p w:rsidR="00CF6EBB" w:rsidRPr="00CF6EBB" w:rsidRDefault="00CF6EBB" w:rsidP="00CF6EBB">
      <w:pPr>
        <w:numPr>
          <w:ilvl w:val="0"/>
          <w:numId w:val="25"/>
        </w:numPr>
        <w:spacing w:after="0" w:line="240" w:lineRule="auto"/>
        <w:contextualSpacing/>
        <w:rPr>
          <w:rFonts w:ascii="Times New Roman" w:eastAsia="Times New Roman" w:hAnsi="Times New Roman" w:cs="Times New Roman"/>
        </w:rPr>
      </w:pPr>
      <w:r w:rsidRPr="00CF6EBB">
        <w:rPr>
          <w:rFonts w:ascii="Times New Roman" w:eastAsia="Times New Roman" w:hAnsi="Times New Roman" w:cs="Times New Roman"/>
        </w:rPr>
        <w:t>Parent Manifestation Determination Invite Letter and Meeting Finding Letter</w:t>
      </w:r>
    </w:p>
    <w:p w:rsidR="00CF6EBB" w:rsidRPr="00CF6EBB" w:rsidRDefault="00CF6EBB" w:rsidP="00CF6EBB">
      <w:pPr>
        <w:spacing w:after="0" w:line="240" w:lineRule="auto"/>
        <w:rPr>
          <w:rFonts w:ascii="Times New Roman" w:eastAsia="Times New Roman" w:hAnsi="Times New Roman" w:cs="Times New Roman"/>
        </w:rPr>
      </w:pPr>
    </w:p>
    <w:p w:rsidR="00CF6EBB" w:rsidRPr="00CF6EBB" w:rsidRDefault="00CF6EBB" w:rsidP="00CF6EBB">
      <w:pPr>
        <w:numPr>
          <w:ilvl w:val="0"/>
          <w:numId w:val="9"/>
        </w:numPr>
        <w:spacing w:after="0" w:line="240" w:lineRule="auto"/>
        <w:contextualSpacing/>
        <w:rPr>
          <w:rFonts w:ascii="Times New Roman" w:eastAsia="Times New Roman" w:hAnsi="Times New Roman" w:cs="Times New Roman"/>
        </w:rPr>
      </w:pPr>
      <w:r w:rsidRPr="00CF6EBB">
        <w:rPr>
          <w:rFonts w:ascii="Times New Roman" w:eastAsia="Times New Roman" w:hAnsi="Times New Roman" w:cs="Times New Roman"/>
        </w:rPr>
        <w:t xml:space="preserve">If a Superintendent’s Hearing is required, send a copy of the determination letter directly to the Hearing Officer. </w:t>
      </w:r>
    </w:p>
    <w:p w:rsidR="00CF6EBB" w:rsidRDefault="00CF6EBB" w:rsidP="00CF6EBB">
      <w:pPr>
        <w:spacing w:after="0" w:line="240" w:lineRule="auto"/>
        <w:rPr>
          <w:rFonts w:ascii="Arial" w:eastAsia="Times New Roman" w:hAnsi="Arial" w:cs="Arial"/>
          <w:sz w:val="24"/>
          <w:szCs w:val="24"/>
        </w:rPr>
      </w:pPr>
    </w:p>
    <w:p w:rsidR="00CF6EBB" w:rsidRDefault="00CF6EBB" w:rsidP="00CF6EBB">
      <w:pPr>
        <w:spacing w:after="0" w:line="240" w:lineRule="auto"/>
        <w:rPr>
          <w:rFonts w:ascii="Arial" w:eastAsia="Times New Roman" w:hAnsi="Arial" w:cs="Arial"/>
          <w:sz w:val="24"/>
          <w:szCs w:val="24"/>
        </w:rPr>
      </w:pPr>
    </w:p>
    <w:p w:rsidR="00CF6EBB" w:rsidRDefault="00CF6EBB" w:rsidP="00CF6EBB">
      <w:pPr>
        <w:spacing w:after="0" w:line="240" w:lineRule="auto"/>
        <w:rPr>
          <w:rFonts w:ascii="Arial" w:eastAsia="Times New Roman" w:hAnsi="Arial" w:cs="Arial"/>
          <w:sz w:val="24"/>
          <w:szCs w:val="24"/>
        </w:rPr>
      </w:pPr>
    </w:p>
    <w:p w:rsidR="00CF6EBB" w:rsidRDefault="00CF6EBB" w:rsidP="00CF6EBB">
      <w:pPr>
        <w:spacing w:after="0" w:line="240" w:lineRule="auto"/>
        <w:rPr>
          <w:rFonts w:ascii="Arial" w:eastAsia="Times New Roman" w:hAnsi="Arial" w:cs="Arial"/>
          <w:sz w:val="24"/>
          <w:szCs w:val="24"/>
        </w:rPr>
      </w:pPr>
    </w:p>
    <w:p w:rsidR="00CF6EBB" w:rsidRDefault="00CF6EBB" w:rsidP="00CF6EBB">
      <w:pPr>
        <w:spacing w:after="0" w:line="240" w:lineRule="auto"/>
        <w:rPr>
          <w:rFonts w:ascii="Arial" w:eastAsia="Times New Roman" w:hAnsi="Arial" w:cs="Arial"/>
          <w:sz w:val="24"/>
          <w:szCs w:val="24"/>
        </w:rPr>
      </w:pPr>
    </w:p>
    <w:p w:rsidR="00CF6EBB" w:rsidRDefault="00CF6EBB" w:rsidP="00CF6EBB">
      <w:pPr>
        <w:spacing w:after="0" w:line="240" w:lineRule="auto"/>
        <w:rPr>
          <w:rFonts w:ascii="Arial" w:eastAsia="Times New Roman" w:hAnsi="Arial" w:cs="Arial"/>
          <w:sz w:val="24"/>
          <w:szCs w:val="24"/>
        </w:rPr>
      </w:pPr>
    </w:p>
    <w:p w:rsidR="00CF6EBB" w:rsidRPr="00CF6EBB" w:rsidRDefault="00CF6EBB" w:rsidP="00CF6EBB">
      <w:pPr>
        <w:spacing w:after="0" w:line="240" w:lineRule="auto"/>
        <w:rPr>
          <w:rFonts w:ascii="Arial" w:eastAsia="Times New Roman" w:hAnsi="Arial" w:cs="Arial"/>
          <w:sz w:val="24"/>
          <w:szCs w:val="24"/>
        </w:rPr>
      </w:pPr>
    </w:p>
    <w:p w:rsidR="00CF6EBB" w:rsidRPr="00CF6EBB" w:rsidRDefault="00CF6EBB" w:rsidP="00CF6EBB">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CF6EBB">
        <w:rPr>
          <w:rFonts w:ascii="Times New Roman" w:eastAsia="Times New Roman" w:hAnsi="Times New Roman" w:cs="Times New Roman"/>
          <w:b/>
          <w:bCs/>
          <w:iCs/>
          <w:sz w:val="20"/>
          <w:szCs w:val="20"/>
        </w:rPr>
        <w:lastRenderedPageBreak/>
        <w:t>MANIFESTATION DETERMINATION MEETING FORM</w:t>
      </w:r>
    </w:p>
    <w:p w:rsidR="00CF6EBB" w:rsidRPr="00CF6EBB" w:rsidRDefault="00CF6EBB" w:rsidP="00CF6EBB">
      <w:pPr>
        <w:autoSpaceDE w:val="0"/>
        <w:autoSpaceDN w:val="0"/>
        <w:adjustRightInd w:val="0"/>
        <w:spacing w:after="0" w:line="240" w:lineRule="auto"/>
        <w:jc w:val="center"/>
        <w:rPr>
          <w:rFonts w:ascii="Times New Roman" w:eastAsia="Times New Roman" w:hAnsi="Times New Roman" w:cs="Times New Roman"/>
          <w:b/>
          <w:bCs/>
          <w:iCs/>
          <w:sz w:val="20"/>
          <w:szCs w:val="20"/>
        </w:rPr>
      </w:pPr>
    </w:p>
    <w:p w:rsidR="00CF6EBB" w:rsidRPr="00CF6EBB" w:rsidRDefault="00CF6EBB" w:rsidP="00CF6EBB">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CF6EBB">
        <w:rPr>
          <w:rFonts w:ascii="Times New Roman" w:eastAsia="Times New Roman" w:hAnsi="Times New Roman" w:cs="Times New Roman"/>
          <w:b/>
          <w:bCs/>
          <w:iCs/>
          <w:sz w:val="20"/>
          <w:szCs w:val="20"/>
        </w:rPr>
        <w:t xml:space="preserve">SCHOOL: </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bCs/>
          <w:i/>
          <w:iCs/>
          <w:sz w:val="20"/>
          <w:szCs w:val="20"/>
        </w:rPr>
      </w:pPr>
    </w:p>
    <w:tbl>
      <w:tblPr>
        <w:tblpPr w:leftFromText="180" w:rightFromText="180" w:vertAnchor="text" w:horzAnchor="margin" w:tblpXSpec="center"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0"/>
        <w:gridCol w:w="1980"/>
        <w:gridCol w:w="1170"/>
        <w:gridCol w:w="1620"/>
      </w:tblGrid>
      <w:tr w:rsidR="00CF6EBB" w:rsidRPr="00CF6EBB" w:rsidTr="0000400E">
        <w:tc>
          <w:tcPr>
            <w:tcW w:w="4770" w:type="dxa"/>
          </w:tcPr>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Cs/>
                <w:iCs/>
                <w:sz w:val="20"/>
                <w:szCs w:val="20"/>
              </w:rPr>
            </w:pPr>
            <w:r w:rsidRPr="00CF6EBB">
              <w:rPr>
                <w:rFonts w:ascii="Times New Roman" w:eastAsia="Times New Roman" w:hAnsi="Times New Roman" w:cs="Times New Roman"/>
                <w:bCs/>
                <w:iCs/>
                <w:sz w:val="20"/>
                <w:szCs w:val="20"/>
              </w:rPr>
              <w:t>Name of Student:</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Cs/>
                <w:iCs/>
                <w:sz w:val="20"/>
                <w:szCs w:val="20"/>
              </w:rPr>
            </w:pPr>
          </w:p>
        </w:tc>
        <w:tc>
          <w:tcPr>
            <w:tcW w:w="1980" w:type="dxa"/>
          </w:tcPr>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Cs/>
                <w:iCs/>
                <w:sz w:val="20"/>
                <w:szCs w:val="20"/>
              </w:rPr>
            </w:pPr>
            <w:r w:rsidRPr="00CF6EBB">
              <w:rPr>
                <w:rFonts w:ascii="Times New Roman" w:eastAsia="Times New Roman" w:hAnsi="Times New Roman" w:cs="Times New Roman"/>
                <w:bCs/>
                <w:iCs/>
                <w:sz w:val="20"/>
                <w:szCs w:val="20"/>
              </w:rPr>
              <w:t>DOB:</w:t>
            </w:r>
          </w:p>
        </w:tc>
        <w:tc>
          <w:tcPr>
            <w:tcW w:w="1170" w:type="dxa"/>
          </w:tcPr>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Cs/>
                <w:iCs/>
                <w:sz w:val="20"/>
                <w:szCs w:val="20"/>
              </w:rPr>
            </w:pPr>
            <w:r w:rsidRPr="00CF6EBB">
              <w:rPr>
                <w:rFonts w:ascii="Times New Roman" w:eastAsia="Times New Roman" w:hAnsi="Times New Roman" w:cs="Times New Roman"/>
                <w:bCs/>
                <w:iCs/>
                <w:sz w:val="20"/>
                <w:szCs w:val="20"/>
              </w:rPr>
              <w:t xml:space="preserve">Age: </w:t>
            </w:r>
          </w:p>
        </w:tc>
        <w:tc>
          <w:tcPr>
            <w:tcW w:w="1620" w:type="dxa"/>
          </w:tcPr>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Cs/>
                <w:iCs/>
                <w:sz w:val="20"/>
                <w:szCs w:val="20"/>
              </w:rPr>
            </w:pPr>
            <w:r w:rsidRPr="00CF6EBB">
              <w:rPr>
                <w:rFonts w:ascii="Times New Roman" w:eastAsia="Times New Roman" w:hAnsi="Times New Roman" w:cs="Times New Roman"/>
                <w:bCs/>
                <w:iCs/>
                <w:sz w:val="20"/>
                <w:szCs w:val="20"/>
              </w:rPr>
              <w:t xml:space="preserve">Grade: </w:t>
            </w:r>
          </w:p>
        </w:tc>
      </w:tr>
    </w:tbl>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bCs/>
          <w:iCs/>
          <w:sz w:val="40"/>
          <w:szCs w:val="40"/>
        </w:rPr>
      </w:pPr>
      <w:r w:rsidRPr="00CF6EBB">
        <w:rPr>
          <w:rFonts w:ascii="Times New Roman" w:eastAsia="Times New Roman" w:hAnsi="Times New Roman" w:cs="Times New Roman"/>
          <w:b/>
          <w:bCs/>
          <w:iCs/>
          <w:sz w:val="40"/>
          <w:szCs w:val="40"/>
        </w:rPr>
        <w:t>A.</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bCs/>
          <w:i/>
          <w:iCs/>
          <w:sz w:val="20"/>
          <w:szCs w:val="20"/>
        </w:rPr>
      </w:pP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Cs/>
          <w:iCs/>
          <w:sz w:val="20"/>
          <w:szCs w:val="20"/>
        </w:rPr>
      </w:pP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Cs/>
          <w:iCs/>
          <w:sz w:val="20"/>
          <w:szCs w:val="20"/>
        </w:rPr>
      </w:pPr>
      <w:r w:rsidRPr="00CF6EBB">
        <w:rPr>
          <w:rFonts w:ascii="Times New Roman" w:eastAsia="Times New Roman" w:hAnsi="Times New Roman" w:cs="Times New Roman"/>
          <w:bCs/>
          <w:iCs/>
          <w:noProof/>
          <w:sz w:val="20"/>
          <w:szCs w:val="20"/>
        </w:rPr>
        <mc:AlternateContent>
          <mc:Choice Requires="wps">
            <w:drawing>
              <wp:anchor distT="0" distB="0" distL="114300" distR="114300" simplePos="0" relativeHeight="251659264" behindDoc="0" locked="0" layoutInCell="1" allowOverlap="1" wp14:anchorId="382FC051" wp14:editId="1AF1B088">
                <wp:simplePos x="0" y="0"/>
                <wp:positionH relativeFrom="column">
                  <wp:posOffset>7620</wp:posOffset>
                </wp:positionH>
                <wp:positionV relativeFrom="paragraph">
                  <wp:posOffset>8890</wp:posOffset>
                </wp:positionV>
                <wp:extent cx="144780" cy="129540"/>
                <wp:effectExtent l="0" t="0" r="26670" b="22860"/>
                <wp:wrapNone/>
                <wp:docPr id="4" name="Rectangle 4"/>
                <wp:cNvGraphicFramePr/>
                <a:graphic xmlns:a="http://schemas.openxmlformats.org/drawingml/2006/main">
                  <a:graphicData uri="http://schemas.microsoft.com/office/word/2010/wordprocessingShape">
                    <wps:wsp>
                      <wps:cNvSpPr/>
                      <wps:spPr>
                        <a:xfrm>
                          <a:off x="0" y="0"/>
                          <a:ext cx="144780" cy="1295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F6EBB" w:rsidRDefault="00CF6EBB" w:rsidP="00CF6EBB">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FC051" id="Rectangle 4" o:spid="_x0000_s1026" style="position:absolute;margin-left:.6pt;margin-top:.7pt;width:11.4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" fillcolor="window" strokecolor="windowText" strokeweight="1pt">
                <v:textbox>
                  <w:txbxContent>
                    <w:p w:rsidR="00CF6EBB" w:rsidRDefault="00CF6EBB" w:rsidP="00CF6EBB">
                      <w:pPr>
                        <w:jc w:val="center"/>
                      </w:pPr>
                      <w:r>
                        <w:t>X</w:t>
                      </w:r>
                    </w:p>
                  </w:txbxContent>
                </v:textbox>
              </v:rect>
            </w:pict>
          </mc:Fallback>
        </mc:AlternateContent>
      </w:r>
      <w:r w:rsidR="00862C59">
        <w:rPr>
          <w:rFonts w:ascii="Times New Roman" w:eastAsia="Times New Roman" w:hAnsi="Times New Roman" w:cs="Times New Roman"/>
          <w:bCs/>
          <w:iCs/>
          <w:sz w:val="20"/>
          <w:szCs w:val="20"/>
        </w:rPr>
        <w:t xml:space="preserve">      </w:t>
      </w:r>
      <w:r w:rsidRPr="00CF6EBB">
        <w:rPr>
          <w:rFonts w:ascii="Times New Roman" w:eastAsia="Times New Roman" w:hAnsi="Times New Roman" w:cs="Times New Roman"/>
          <w:bCs/>
          <w:iCs/>
          <w:sz w:val="20"/>
          <w:szCs w:val="20"/>
        </w:rPr>
        <w:t xml:space="preserve">  Special </w:t>
      </w:r>
      <w:r w:rsidRPr="00862C59">
        <w:rPr>
          <w:rFonts w:ascii="Times New Roman" w:eastAsia="Times New Roman" w:hAnsi="Times New Roman" w:cs="Times New Roman"/>
          <w:bCs/>
          <w:iCs/>
          <w:sz w:val="20"/>
          <w:szCs w:val="20"/>
        </w:rPr>
        <w:t xml:space="preserve">Education                           </w:t>
      </w:r>
      <w:r w:rsidRPr="00CF6EBB">
        <w:rPr>
          <w:rFonts w:ascii="Times New Roman" w:eastAsia="Times New Roman" w:hAnsi="Times New Roman" w:cs="Times New Roman"/>
          <w:bCs/>
          <w:iCs/>
          <w:sz w:val="20"/>
          <w:szCs w:val="20"/>
        </w:rPr>
        <w:t xml:space="preserve">              </w:t>
      </w:r>
      <w:r w:rsidR="00862C59">
        <w:rPr>
          <w:rFonts w:ascii="Times New Roman" w:eastAsia="Times New Roman" w:hAnsi="Times New Roman" w:cs="Times New Roman"/>
          <w:bCs/>
          <w:iCs/>
          <w:sz w:val="20"/>
          <w:szCs w:val="20"/>
        </w:rPr>
        <w:t xml:space="preserve">          </w:t>
      </w:r>
      <w:r w:rsidRPr="00CF6EBB">
        <w:rPr>
          <w:rFonts w:ascii="Times New Roman" w:eastAsia="Times New Roman" w:hAnsi="Times New Roman" w:cs="Times New Roman"/>
          <w:bCs/>
          <w:iCs/>
          <w:sz w:val="20"/>
          <w:szCs w:val="20"/>
        </w:rPr>
        <w:t xml:space="preserve">    </w:t>
      </w:r>
      <w:r w:rsidRPr="00CF6EBB">
        <w:rPr>
          <w:rFonts w:ascii="Times New Roman" w:eastAsia="Times New Roman" w:hAnsi="Times New Roman" w:cs="Times New Roman"/>
          <w:bCs/>
          <w:iCs/>
          <w:noProof/>
          <w:sz w:val="20"/>
          <w:szCs w:val="20"/>
        </w:rPr>
        <w:drawing>
          <wp:inline distT="0" distB="0" distL="0" distR="0" wp14:anchorId="450E015C" wp14:editId="455709DA">
            <wp:extent cx="170815" cy="152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CF6EBB">
        <w:rPr>
          <w:rFonts w:ascii="Times New Roman" w:eastAsia="Times New Roman" w:hAnsi="Times New Roman" w:cs="Times New Roman"/>
          <w:bCs/>
          <w:iCs/>
          <w:sz w:val="20"/>
          <w:szCs w:val="20"/>
        </w:rPr>
        <w:t xml:space="preserve"> General Education – Suspected of Having a Disability</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Cs/>
          <w:iCs/>
          <w:sz w:val="20"/>
          <w:szCs w:val="20"/>
        </w:rPr>
      </w:pP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Cs/>
          <w:iCs/>
          <w:sz w:val="20"/>
          <w:szCs w:val="20"/>
        </w:rPr>
      </w:pPr>
      <w:r w:rsidRPr="00CF6EBB">
        <w:rPr>
          <w:rFonts w:ascii="Times New Roman" w:eastAsia="Times New Roman" w:hAnsi="Times New Roman" w:cs="Times New Roman"/>
          <w:bCs/>
          <w:iCs/>
          <w:sz w:val="20"/>
          <w:szCs w:val="20"/>
        </w:rPr>
        <w:t xml:space="preserve">CLASSIFICATION: </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Cs/>
          <w:iCs/>
          <w:sz w:val="20"/>
          <w:szCs w:val="20"/>
        </w:rPr>
      </w:pPr>
    </w:p>
    <w:p w:rsidR="00CF6EBB" w:rsidRPr="00CF6EBB" w:rsidRDefault="00CF6EBB" w:rsidP="00CF6EBB">
      <w:pPr>
        <w:spacing w:after="0" w:line="240" w:lineRule="auto"/>
        <w:rPr>
          <w:rFonts w:ascii="Times New Roman" w:eastAsia="Times New Roman" w:hAnsi="Times New Roman" w:cs="Times New Roman"/>
          <w:sz w:val="20"/>
          <w:szCs w:val="20"/>
        </w:rPr>
      </w:pPr>
    </w:p>
    <w:p w:rsidR="00CF6EBB" w:rsidRPr="00CF6EBB" w:rsidRDefault="00CF6EBB" w:rsidP="00CF6EBB">
      <w:pPr>
        <w:spacing w:after="0" w:line="240" w:lineRule="auto"/>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 xml:space="preserve">Date change of placement determined (Date of Suspension): </w:t>
      </w:r>
    </w:p>
    <w:p w:rsidR="00CF6EBB" w:rsidRPr="00CF6EBB" w:rsidRDefault="00CF6EBB" w:rsidP="00CF6EBB">
      <w:pPr>
        <w:spacing w:after="0" w:line="240" w:lineRule="auto"/>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 xml:space="preserve">                                                                                                         </w:t>
      </w:r>
      <w:r w:rsidRPr="00CF6EBB">
        <w:rPr>
          <w:rFonts w:ascii="Times New Roman" w:eastAsia="Times New Roman" w:hAnsi="Times New Roman" w:cs="Times New Roman"/>
          <w:i/>
          <w:sz w:val="20"/>
          <w:szCs w:val="20"/>
        </w:rPr>
        <w:t>(</w:t>
      </w:r>
      <w:proofErr w:type="gramStart"/>
      <w:r w:rsidRPr="00CF6EBB">
        <w:rPr>
          <w:rFonts w:ascii="Times New Roman" w:eastAsia="Times New Roman" w:hAnsi="Times New Roman" w:cs="Times New Roman"/>
          <w:i/>
          <w:sz w:val="20"/>
          <w:szCs w:val="20"/>
        </w:rPr>
        <w:t>month/day/year</w:t>
      </w:r>
      <w:proofErr w:type="gramEnd"/>
      <w:r w:rsidRPr="00CF6EBB">
        <w:rPr>
          <w:rFonts w:ascii="Times New Roman" w:eastAsia="Times New Roman" w:hAnsi="Times New Roman" w:cs="Times New Roman"/>
          <w:i/>
          <w:sz w:val="20"/>
          <w:szCs w:val="20"/>
        </w:rPr>
        <w:t>)</w:t>
      </w:r>
    </w:p>
    <w:p w:rsidR="00CF6EBB" w:rsidRPr="00CF6EBB" w:rsidRDefault="00CF6EBB" w:rsidP="00CF6EBB">
      <w:pPr>
        <w:spacing w:after="0" w:line="240" w:lineRule="auto"/>
        <w:rPr>
          <w:rFonts w:ascii="Times New Roman" w:eastAsia="Times New Roman" w:hAnsi="Times New Roman" w:cs="Times New Roman"/>
          <w:sz w:val="20"/>
          <w:szCs w:val="20"/>
        </w:rPr>
      </w:pPr>
    </w:p>
    <w:p w:rsidR="00CF6EBB" w:rsidRPr="00CF6EBB" w:rsidRDefault="00CF6EBB" w:rsidP="00CF6EBB">
      <w:pPr>
        <w:spacing w:after="0" w:line="240" w:lineRule="auto"/>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Parent Contact by Phone: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CF6EBB">
        <w:rPr>
          <w:rFonts w:ascii="Times New Roman" w:eastAsia="Times New Roman" w:hAnsi="Times New Roman" w:cs="Times New Roman"/>
          <w:sz w:val="20"/>
          <w:szCs w:val="20"/>
        </w:rPr>
        <w:tab/>
        <w:t xml:space="preserve">  Meeting Notice Mailed: </w:t>
      </w:r>
    </w:p>
    <w:p w:rsidR="00CF6EBB" w:rsidRPr="00CF6EBB" w:rsidRDefault="00CF6EBB" w:rsidP="00CF6EBB">
      <w:pPr>
        <w:spacing w:after="0" w:line="240" w:lineRule="auto"/>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 xml:space="preserve">                                                                      (DATE/TIME)</w:t>
      </w:r>
    </w:p>
    <w:p w:rsidR="00CF6EBB" w:rsidRPr="00CF6EBB" w:rsidRDefault="00CF6EBB" w:rsidP="00CF6EBB">
      <w:pPr>
        <w:spacing w:after="0" w:line="240" w:lineRule="auto"/>
        <w:rPr>
          <w:rFonts w:ascii="Times New Roman" w:eastAsia="Times New Roman" w:hAnsi="Times New Roman" w:cs="Times New Roman"/>
          <w:sz w:val="20"/>
          <w:szCs w:val="20"/>
        </w:rPr>
      </w:pPr>
    </w:p>
    <w:p w:rsidR="00CF6EBB" w:rsidRPr="00CF6EBB" w:rsidRDefault="00CF6EBB" w:rsidP="00CF6EBB">
      <w:pPr>
        <w:spacing w:after="0" w:line="240" w:lineRule="auto"/>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 xml:space="preserve">Date manifestation determination review held: </w:t>
      </w:r>
    </w:p>
    <w:p w:rsidR="00CF6EBB" w:rsidRPr="00CF6EBB" w:rsidRDefault="00CF6EBB" w:rsidP="00CF6EBB">
      <w:pPr>
        <w:spacing w:after="0" w:line="240" w:lineRule="auto"/>
        <w:rPr>
          <w:rFonts w:ascii="Times New Roman" w:eastAsia="Times New Roman" w:hAnsi="Times New Roman" w:cs="Times New Roman"/>
          <w:i/>
          <w:sz w:val="20"/>
          <w:szCs w:val="20"/>
        </w:rPr>
      </w:pPr>
      <w:r w:rsidRPr="00CF6EBB">
        <w:rPr>
          <w:rFonts w:ascii="Times New Roman" w:eastAsia="Times New Roman" w:hAnsi="Times New Roman" w:cs="Times New Roman"/>
          <w:sz w:val="20"/>
          <w:szCs w:val="20"/>
        </w:rPr>
        <w:tab/>
      </w:r>
      <w:r w:rsidRPr="00CF6EBB">
        <w:rPr>
          <w:rFonts w:ascii="Times New Roman" w:eastAsia="Times New Roman" w:hAnsi="Times New Roman" w:cs="Times New Roman"/>
          <w:sz w:val="20"/>
          <w:szCs w:val="20"/>
        </w:rPr>
        <w:tab/>
      </w:r>
      <w:r w:rsidRPr="00CF6EBB">
        <w:rPr>
          <w:rFonts w:ascii="Times New Roman" w:eastAsia="Times New Roman" w:hAnsi="Times New Roman" w:cs="Times New Roman"/>
          <w:sz w:val="20"/>
          <w:szCs w:val="20"/>
        </w:rPr>
        <w:tab/>
      </w:r>
      <w:r w:rsidRPr="00CF6EBB">
        <w:rPr>
          <w:rFonts w:ascii="Times New Roman" w:eastAsia="Times New Roman" w:hAnsi="Times New Roman" w:cs="Times New Roman"/>
          <w:sz w:val="20"/>
          <w:szCs w:val="20"/>
        </w:rPr>
        <w:tab/>
      </w:r>
      <w:r w:rsidRPr="00CF6EBB">
        <w:rPr>
          <w:rFonts w:ascii="Times New Roman" w:eastAsia="Times New Roman" w:hAnsi="Times New Roman" w:cs="Times New Roman"/>
          <w:sz w:val="20"/>
          <w:szCs w:val="20"/>
        </w:rPr>
        <w:tab/>
        <w:t xml:space="preserve">                     </w:t>
      </w:r>
      <w:r w:rsidRPr="00CF6EBB">
        <w:rPr>
          <w:rFonts w:ascii="Times New Roman" w:eastAsia="Times New Roman" w:hAnsi="Times New Roman" w:cs="Times New Roman"/>
          <w:i/>
          <w:sz w:val="20"/>
          <w:szCs w:val="20"/>
        </w:rPr>
        <w:t>(</w:t>
      </w:r>
      <w:proofErr w:type="gramStart"/>
      <w:r w:rsidRPr="00CF6EBB">
        <w:rPr>
          <w:rFonts w:ascii="Times New Roman" w:eastAsia="Times New Roman" w:hAnsi="Times New Roman" w:cs="Times New Roman"/>
          <w:i/>
          <w:sz w:val="20"/>
          <w:szCs w:val="20"/>
        </w:rPr>
        <w:t>month/day/year</w:t>
      </w:r>
      <w:proofErr w:type="gramEnd"/>
      <w:r w:rsidRPr="00CF6EBB">
        <w:rPr>
          <w:rFonts w:ascii="Times New Roman" w:eastAsia="Times New Roman" w:hAnsi="Times New Roman" w:cs="Times New Roman"/>
          <w:i/>
          <w:sz w:val="20"/>
          <w:szCs w:val="20"/>
        </w:rPr>
        <w:t>)</w:t>
      </w:r>
    </w:p>
    <w:p w:rsidR="00CF6EBB" w:rsidRPr="00CF6EBB" w:rsidRDefault="00CF6EBB" w:rsidP="00CF6EBB">
      <w:pPr>
        <w:spacing w:after="0" w:line="240" w:lineRule="auto"/>
        <w:rPr>
          <w:rFonts w:ascii="Times New Roman" w:eastAsia="Times New Roman" w:hAnsi="Times New Roman" w:cs="Times New Roman"/>
          <w:b/>
          <w:bCs/>
          <w:sz w:val="40"/>
          <w:szCs w:val="40"/>
        </w:rPr>
      </w:pPr>
      <w:r w:rsidRPr="00CF6EBB">
        <w:rPr>
          <w:rFonts w:ascii="Times New Roman" w:eastAsia="Times New Roman" w:hAnsi="Times New Roman" w:cs="Times New Roman"/>
          <w:b/>
          <w:bCs/>
          <w:sz w:val="40"/>
          <w:szCs w:val="40"/>
        </w:rPr>
        <w:t>B.</w:t>
      </w:r>
    </w:p>
    <w:p w:rsidR="00CF6EBB" w:rsidRPr="00CF6EBB" w:rsidRDefault="00CF6EBB" w:rsidP="00CF6EBB">
      <w:pPr>
        <w:spacing w:after="0" w:line="240" w:lineRule="auto"/>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 xml:space="preserve">Date of Incidence: </w:t>
      </w:r>
    </w:p>
    <w:p w:rsidR="00CF6EBB" w:rsidRPr="00CF6EBB" w:rsidRDefault="00CF6EBB" w:rsidP="00CF6EBB">
      <w:pPr>
        <w:spacing w:after="0" w:line="240" w:lineRule="auto"/>
        <w:rPr>
          <w:rFonts w:ascii="Times New Roman" w:eastAsia="Times New Roman" w:hAnsi="Times New Roman" w:cs="Times New Roman"/>
          <w:i/>
          <w:sz w:val="20"/>
          <w:szCs w:val="20"/>
        </w:rPr>
      </w:pPr>
      <w:r w:rsidRPr="00CF6EBB">
        <w:rPr>
          <w:rFonts w:ascii="Times New Roman" w:eastAsia="Times New Roman" w:hAnsi="Times New Roman" w:cs="Times New Roman"/>
          <w:sz w:val="20"/>
          <w:szCs w:val="20"/>
        </w:rPr>
        <w:t xml:space="preserve">                                             </w:t>
      </w:r>
      <w:r w:rsidRPr="00CF6EBB">
        <w:rPr>
          <w:rFonts w:ascii="Times New Roman" w:eastAsia="Times New Roman" w:hAnsi="Times New Roman" w:cs="Times New Roman"/>
          <w:i/>
          <w:sz w:val="20"/>
          <w:szCs w:val="20"/>
        </w:rPr>
        <w:t>(</w:t>
      </w:r>
      <w:proofErr w:type="gramStart"/>
      <w:r w:rsidRPr="00CF6EBB">
        <w:rPr>
          <w:rFonts w:ascii="Times New Roman" w:eastAsia="Times New Roman" w:hAnsi="Times New Roman" w:cs="Times New Roman"/>
          <w:i/>
          <w:sz w:val="20"/>
          <w:szCs w:val="20"/>
        </w:rPr>
        <w:t>month/day/year</w:t>
      </w:r>
      <w:proofErr w:type="gramEnd"/>
      <w:r w:rsidRPr="00CF6EBB">
        <w:rPr>
          <w:rFonts w:ascii="Times New Roman" w:eastAsia="Times New Roman" w:hAnsi="Times New Roman" w:cs="Times New Roman"/>
          <w:i/>
          <w:sz w:val="20"/>
          <w:szCs w:val="20"/>
        </w:rPr>
        <w:t>)</w:t>
      </w:r>
    </w:p>
    <w:p w:rsidR="00CF6EBB" w:rsidRPr="00CF6EBB" w:rsidRDefault="00CF6EBB" w:rsidP="00CF6EBB">
      <w:pPr>
        <w:spacing w:after="0" w:line="240" w:lineRule="auto"/>
        <w:rPr>
          <w:rFonts w:ascii="Times New Roman" w:eastAsia="Times New Roman" w:hAnsi="Times New Roman" w:cs="Times New Roman"/>
          <w:b/>
          <w:bCs/>
          <w:sz w:val="20"/>
          <w:szCs w:val="20"/>
        </w:rPr>
      </w:pPr>
    </w:p>
    <w:p w:rsidR="00CF6EBB" w:rsidRPr="00CF6EBB" w:rsidRDefault="00CF6EBB" w:rsidP="00CF6EBB">
      <w:pPr>
        <w:spacing w:after="0" w:line="240" w:lineRule="auto"/>
        <w:rPr>
          <w:rFonts w:ascii="Times New Roman" w:eastAsia="Times New Roman" w:hAnsi="Times New Roman" w:cs="Times New Roman"/>
          <w:b/>
          <w:bCs/>
          <w:i/>
          <w:sz w:val="20"/>
          <w:szCs w:val="20"/>
        </w:rPr>
      </w:pPr>
      <w:r w:rsidRPr="00CF6EBB">
        <w:rPr>
          <w:rFonts w:ascii="Times New Roman" w:eastAsia="Times New Roman" w:hAnsi="Times New Roman" w:cs="Times New Roman"/>
          <w:b/>
          <w:bCs/>
          <w:sz w:val="20"/>
          <w:szCs w:val="20"/>
        </w:rPr>
        <w:t xml:space="preserve">LEVEL IV VIOLATION: </w:t>
      </w:r>
      <w:r w:rsidRPr="00CF6EBB">
        <w:rPr>
          <w:rFonts w:ascii="Times New Roman" w:eastAsia="Times New Roman" w:hAnsi="Times New Roman" w:cs="Times New Roman"/>
          <w:b/>
          <w:bCs/>
          <w:noProof/>
          <w:sz w:val="20"/>
          <w:szCs w:val="20"/>
        </w:rPr>
        <w:drawing>
          <wp:inline distT="0" distB="0" distL="0" distR="0" wp14:anchorId="3721CB75" wp14:editId="26872A7C">
            <wp:extent cx="170815" cy="1524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CF6EBB">
        <w:rPr>
          <w:rFonts w:ascii="Times New Roman" w:eastAsia="Times New Roman" w:hAnsi="Times New Roman" w:cs="Times New Roman"/>
          <w:b/>
          <w:bCs/>
          <w:sz w:val="20"/>
          <w:szCs w:val="20"/>
        </w:rPr>
        <w:t xml:space="preserve"> YES - (Superintendent’s Hearing Requested on: ____________</w:t>
      </w:r>
      <w:proofErr w:type="gramStart"/>
      <w:r w:rsidRPr="00CF6EBB">
        <w:rPr>
          <w:rFonts w:ascii="Times New Roman" w:eastAsia="Times New Roman" w:hAnsi="Times New Roman" w:cs="Times New Roman"/>
          <w:b/>
          <w:bCs/>
          <w:sz w:val="20"/>
          <w:szCs w:val="20"/>
        </w:rPr>
        <w:t>_ )</w:t>
      </w:r>
      <w:proofErr w:type="gramEnd"/>
      <w:r w:rsidRPr="00CF6EBB">
        <w:rPr>
          <w:rFonts w:ascii="Times New Roman" w:eastAsia="Times New Roman" w:hAnsi="Times New Roman" w:cs="Times New Roman"/>
          <w:b/>
          <w:bCs/>
          <w:sz w:val="20"/>
          <w:szCs w:val="20"/>
        </w:rPr>
        <w:t xml:space="preserve">      </w:t>
      </w:r>
      <w:r w:rsidRPr="00CF6EBB">
        <w:rPr>
          <w:rFonts w:ascii="Times New Roman" w:eastAsia="Times New Roman" w:hAnsi="Times New Roman" w:cs="Times New Roman"/>
          <w:b/>
          <w:bCs/>
          <w:noProof/>
          <w:sz w:val="20"/>
          <w:szCs w:val="20"/>
        </w:rPr>
        <w:drawing>
          <wp:inline distT="0" distB="0" distL="0" distR="0" wp14:anchorId="2A75AEDD" wp14:editId="7FC229A0">
            <wp:extent cx="170815" cy="1524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CF6EBB">
        <w:rPr>
          <w:rFonts w:ascii="Times New Roman" w:eastAsia="Times New Roman" w:hAnsi="Times New Roman" w:cs="Times New Roman"/>
          <w:b/>
          <w:bCs/>
          <w:sz w:val="20"/>
          <w:szCs w:val="20"/>
        </w:rPr>
        <w:t>NO</w:t>
      </w:r>
    </w:p>
    <w:p w:rsidR="00CF6EBB" w:rsidRPr="00CF6EBB" w:rsidRDefault="00CF6EBB" w:rsidP="00CF6EBB">
      <w:pPr>
        <w:spacing w:after="0" w:line="240" w:lineRule="auto"/>
        <w:rPr>
          <w:rFonts w:ascii="Times New Roman" w:eastAsia="Times New Roman" w:hAnsi="Times New Roman" w:cs="Times New Roman"/>
          <w:b/>
          <w:sz w:val="20"/>
          <w:szCs w:val="20"/>
        </w:rPr>
      </w:pPr>
    </w:p>
    <w:p w:rsidR="00862C59" w:rsidRDefault="00CF6EBB" w:rsidP="00CF6EBB">
      <w:pPr>
        <w:spacing w:after="0" w:line="240" w:lineRule="auto"/>
        <w:rPr>
          <w:rFonts w:ascii="Times New Roman" w:eastAsia="Times New Roman" w:hAnsi="Times New Roman" w:cs="Times New Roman"/>
          <w:b/>
          <w:bCs/>
          <w:sz w:val="20"/>
          <w:szCs w:val="20"/>
        </w:rPr>
      </w:pPr>
      <w:r w:rsidRPr="00CF6EBB">
        <w:rPr>
          <w:rFonts w:ascii="Times New Roman" w:eastAsia="Times New Roman" w:hAnsi="Times New Roman" w:cs="Times New Roman"/>
          <w:b/>
          <w:bCs/>
          <w:sz w:val="20"/>
          <w:szCs w:val="20"/>
        </w:rPr>
        <w:t xml:space="preserve">DESCRIBE THE ALLEGATION </w:t>
      </w:r>
      <w:r w:rsidRPr="00CF6EBB">
        <w:rPr>
          <w:rFonts w:ascii="Times New Roman" w:eastAsia="Times New Roman" w:hAnsi="Times New Roman" w:cs="Times New Roman"/>
          <w:b/>
          <w:bCs/>
          <w:sz w:val="20"/>
          <w:szCs w:val="20"/>
          <w:u w:val="single"/>
        </w:rPr>
        <w:t>(As stated in the Code of Conduct</w:t>
      </w:r>
      <w:r w:rsidR="00862C59">
        <w:rPr>
          <w:rFonts w:ascii="Times New Roman" w:eastAsia="Times New Roman" w:hAnsi="Times New Roman" w:cs="Times New Roman"/>
          <w:b/>
          <w:bCs/>
          <w:sz w:val="20"/>
          <w:szCs w:val="20"/>
        </w:rPr>
        <w:t>)</w:t>
      </w:r>
    </w:p>
    <w:p w:rsidR="00CF6EBB" w:rsidRPr="00CF6EBB" w:rsidRDefault="00CF6EBB" w:rsidP="00CF6EBB">
      <w:pPr>
        <w:spacing w:after="0" w:line="240" w:lineRule="auto"/>
        <w:rPr>
          <w:rFonts w:ascii="Times New Roman" w:eastAsia="Times New Roman" w:hAnsi="Times New Roman" w:cs="Times New Roman"/>
          <w:b/>
          <w:sz w:val="20"/>
          <w:szCs w:val="20"/>
        </w:rPr>
      </w:pPr>
      <w:bookmarkStart w:id="0" w:name="_GoBack"/>
      <w:bookmarkEnd w:id="0"/>
      <w:r w:rsidRPr="00CF6EBB">
        <w:rPr>
          <w:rFonts w:ascii="Times New Roman" w:eastAsia="Times New Roman" w:hAnsi="Times New Roman" w:cs="Times New Roman"/>
          <w:b/>
          <w:bCs/>
          <w:sz w:val="20"/>
          <w:szCs w:val="20"/>
        </w:rPr>
        <w:t xml:space="preserve">LEVEL: </w:t>
      </w:r>
      <w:r w:rsidRPr="00CF6EBB">
        <w:rPr>
          <w:rFonts w:ascii="Times New Roman" w:eastAsia="Times New Roman" w:hAnsi="Times New Roman" w:cs="Times New Roman"/>
          <w:b/>
          <w:bCs/>
          <w:noProof/>
          <w:sz w:val="20"/>
          <w:szCs w:val="20"/>
        </w:rPr>
        <w:drawing>
          <wp:inline distT="0" distB="0" distL="0" distR="0" wp14:anchorId="56C3DB0E" wp14:editId="32B792B6">
            <wp:extent cx="170815" cy="15240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CF6EBB">
        <w:rPr>
          <w:rFonts w:ascii="Times New Roman" w:eastAsia="Times New Roman" w:hAnsi="Times New Roman" w:cs="Times New Roman"/>
          <w:b/>
          <w:bCs/>
          <w:sz w:val="20"/>
          <w:szCs w:val="20"/>
        </w:rPr>
        <w:t xml:space="preserve">  I    </w:t>
      </w:r>
      <w:r w:rsidRPr="00CF6EBB">
        <w:rPr>
          <w:rFonts w:ascii="Times New Roman" w:eastAsia="Times New Roman" w:hAnsi="Times New Roman" w:cs="Times New Roman"/>
          <w:noProof/>
          <w:sz w:val="20"/>
          <w:szCs w:val="20"/>
        </w:rPr>
        <w:drawing>
          <wp:inline distT="0" distB="0" distL="0" distR="0" wp14:anchorId="478415CD" wp14:editId="31453077">
            <wp:extent cx="170815" cy="1524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CF6EBB">
        <w:rPr>
          <w:rFonts w:ascii="Times New Roman" w:eastAsia="Times New Roman" w:hAnsi="Times New Roman" w:cs="Times New Roman"/>
          <w:b/>
          <w:bCs/>
          <w:sz w:val="20"/>
          <w:szCs w:val="20"/>
        </w:rPr>
        <w:t xml:space="preserve">  II    </w:t>
      </w:r>
      <w:r w:rsidRPr="00CF6EBB">
        <w:rPr>
          <w:rFonts w:ascii="Times New Roman" w:eastAsia="Times New Roman" w:hAnsi="Times New Roman" w:cs="Times New Roman"/>
          <w:noProof/>
          <w:sz w:val="20"/>
          <w:szCs w:val="20"/>
        </w:rPr>
        <w:drawing>
          <wp:inline distT="0" distB="0" distL="0" distR="0" wp14:anchorId="46611AA6" wp14:editId="16482ED8">
            <wp:extent cx="170815" cy="15240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CF6EBB">
        <w:rPr>
          <w:rFonts w:ascii="Times New Roman" w:eastAsia="Times New Roman" w:hAnsi="Times New Roman" w:cs="Times New Roman"/>
          <w:b/>
          <w:bCs/>
          <w:sz w:val="20"/>
          <w:szCs w:val="20"/>
        </w:rPr>
        <w:t xml:space="preserve">  III    </w:t>
      </w:r>
      <w:r w:rsidRPr="00CF6EBB">
        <w:rPr>
          <w:rFonts w:ascii="Times New Roman" w:eastAsia="Times New Roman" w:hAnsi="Times New Roman" w:cs="Times New Roman"/>
          <w:noProof/>
          <w:sz w:val="20"/>
          <w:szCs w:val="20"/>
        </w:rPr>
        <w:drawing>
          <wp:inline distT="0" distB="0" distL="0" distR="0" wp14:anchorId="6A39D475" wp14:editId="47986AFD">
            <wp:extent cx="170815" cy="15240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CF6EBB">
        <w:rPr>
          <w:rFonts w:ascii="Times New Roman" w:eastAsia="Times New Roman" w:hAnsi="Times New Roman" w:cs="Times New Roman"/>
          <w:b/>
          <w:bCs/>
          <w:sz w:val="20"/>
          <w:szCs w:val="20"/>
        </w:rPr>
        <w:t xml:space="preserve">  IV</w:t>
      </w:r>
    </w:p>
    <w:p w:rsidR="00CF6EBB" w:rsidRPr="00CF6EBB" w:rsidRDefault="00CF6EBB" w:rsidP="00CF6EBB">
      <w:pPr>
        <w:spacing w:after="0" w:line="240" w:lineRule="auto"/>
        <w:rPr>
          <w:rFonts w:ascii="Times New Roman" w:eastAsia="Times New Roman" w:hAnsi="Times New Roman" w:cs="Times New Roman"/>
          <w:b/>
          <w:bCs/>
          <w:sz w:val="20"/>
          <w:szCs w:val="20"/>
        </w:rPr>
      </w:pPr>
    </w:p>
    <w:p w:rsidR="00CF6EBB" w:rsidRPr="00CF6EBB" w:rsidRDefault="00CF6EBB" w:rsidP="00CF6EBB">
      <w:pPr>
        <w:spacing w:after="0" w:line="240" w:lineRule="auto"/>
        <w:rPr>
          <w:rFonts w:ascii="Times New Roman" w:eastAsia="Times New Roman" w:hAnsi="Times New Roman" w:cs="Times New Roman"/>
          <w:b/>
          <w:bCs/>
          <w:sz w:val="20"/>
          <w:szCs w:val="20"/>
        </w:rPr>
      </w:pPr>
    </w:p>
    <w:tbl>
      <w:tblPr>
        <w:tblW w:w="0" w:type="auto"/>
        <w:tblLayout w:type="fixed"/>
        <w:tblLook w:val="0000" w:firstRow="0" w:lastRow="0" w:firstColumn="0" w:lastColumn="0" w:noHBand="0" w:noVBand="0"/>
      </w:tblPr>
      <w:tblGrid>
        <w:gridCol w:w="378"/>
        <w:gridCol w:w="3960"/>
        <w:gridCol w:w="360"/>
        <w:gridCol w:w="2610"/>
        <w:gridCol w:w="3037"/>
      </w:tblGrid>
      <w:tr w:rsidR="00CF6EBB" w:rsidRPr="00CF6EBB" w:rsidTr="0000400E">
        <w:trPr>
          <w:cantSplit/>
        </w:trPr>
        <w:tc>
          <w:tcPr>
            <w:tcW w:w="378" w:type="dxa"/>
            <w:tcBorders>
              <w:top w:val="single" w:sz="4" w:space="0" w:color="auto"/>
              <w:left w:val="single" w:sz="4" w:space="0" w:color="auto"/>
              <w:bottom w:val="single" w:sz="4" w:space="0" w:color="auto"/>
              <w:right w:val="single" w:sz="4" w:space="0" w:color="auto"/>
            </w:tcBorders>
          </w:tcPr>
          <w:p w:rsidR="00CF6EBB" w:rsidRPr="00CF6EBB" w:rsidRDefault="00CF6EBB" w:rsidP="00CF6EBB">
            <w:pPr>
              <w:spacing w:after="0" w:line="240" w:lineRule="auto"/>
              <w:rPr>
                <w:rFonts w:ascii="Times New Roman" w:eastAsia="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tcPr>
          <w:p w:rsidR="00CF6EBB" w:rsidRPr="00CF6EBB" w:rsidRDefault="00CF6EBB" w:rsidP="00CF6EBB">
            <w:pPr>
              <w:spacing w:after="0" w:line="240" w:lineRule="auto"/>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This represents a single incident.</w:t>
            </w:r>
          </w:p>
        </w:tc>
        <w:tc>
          <w:tcPr>
            <w:tcW w:w="360" w:type="dxa"/>
            <w:tcBorders>
              <w:top w:val="single" w:sz="4" w:space="0" w:color="auto"/>
              <w:left w:val="single" w:sz="4" w:space="0" w:color="auto"/>
              <w:bottom w:val="single" w:sz="4" w:space="0" w:color="auto"/>
              <w:right w:val="single" w:sz="4" w:space="0" w:color="auto"/>
            </w:tcBorders>
          </w:tcPr>
          <w:p w:rsidR="00CF6EBB" w:rsidRPr="00CF6EBB" w:rsidRDefault="00CF6EBB" w:rsidP="00CF6EBB">
            <w:pPr>
              <w:spacing w:after="0" w:line="240" w:lineRule="auto"/>
              <w:rPr>
                <w:rFonts w:ascii="Times New Roman" w:eastAsia="Times New Roman" w:hAnsi="Times New Roman" w:cs="Times New Roman"/>
                <w:sz w:val="20"/>
                <w:szCs w:val="20"/>
              </w:rPr>
            </w:pPr>
          </w:p>
        </w:tc>
        <w:tc>
          <w:tcPr>
            <w:tcW w:w="5647" w:type="dxa"/>
            <w:gridSpan w:val="2"/>
            <w:tcBorders>
              <w:top w:val="single" w:sz="4" w:space="0" w:color="auto"/>
              <w:left w:val="single" w:sz="4" w:space="0" w:color="auto"/>
              <w:bottom w:val="single" w:sz="4" w:space="0" w:color="auto"/>
              <w:right w:val="single" w:sz="4" w:space="0" w:color="auto"/>
            </w:tcBorders>
          </w:tcPr>
          <w:p w:rsidR="00CF6EBB" w:rsidRPr="00CF6EBB" w:rsidRDefault="00CF6EBB" w:rsidP="00CF6EBB">
            <w:pPr>
              <w:spacing w:after="0" w:line="240" w:lineRule="auto"/>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This represents a pattern of recurring behaviors.</w:t>
            </w:r>
          </w:p>
        </w:tc>
      </w:tr>
      <w:tr w:rsidR="00CF6EBB" w:rsidRPr="00CF6EBB" w:rsidTr="0000400E">
        <w:trPr>
          <w:cantSplit/>
        </w:trPr>
        <w:tc>
          <w:tcPr>
            <w:tcW w:w="10345" w:type="dxa"/>
            <w:gridSpan w:val="5"/>
            <w:tcBorders>
              <w:top w:val="single" w:sz="4" w:space="0" w:color="auto"/>
              <w:left w:val="single" w:sz="4" w:space="0" w:color="auto"/>
              <w:bottom w:val="single" w:sz="4" w:space="0" w:color="auto"/>
              <w:right w:val="single" w:sz="4" w:space="0" w:color="auto"/>
            </w:tcBorders>
          </w:tcPr>
          <w:p w:rsidR="00CF6EBB" w:rsidRPr="00CF6EBB" w:rsidRDefault="00CF6EBB" w:rsidP="00CF6EBB">
            <w:pPr>
              <w:spacing w:after="0" w:line="240" w:lineRule="auto"/>
              <w:rPr>
                <w:rFonts w:ascii="Times New Roman" w:eastAsia="Times New Roman" w:hAnsi="Times New Roman" w:cs="Times New Roman"/>
                <w:sz w:val="20"/>
                <w:szCs w:val="20"/>
              </w:rPr>
            </w:pPr>
          </w:p>
        </w:tc>
      </w:tr>
      <w:tr w:rsidR="00CF6EBB" w:rsidRPr="00CF6EBB" w:rsidTr="00004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308" w:type="dxa"/>
            <w:gridSpan w:val="4"/>
          </w:tcPr>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Number of days’ student had been suspended this school year prior to this incident:</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Cs/>
                <w:iCs/>
                <w:sz w:val="20"/>
                <w:szCs w:val="20"/>
              </w:rPr>
            </w:pPr>
          </w:p>
        </w:tc>
        <w:tc>
          <w:tcPr>
            <w:tcW w:w="3037" w:type="dxa"/>
          </w:tcPr>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Cs/>
                <w:iCs/>
                <w:sz w:val="20"/>
                <w:szCs w:val="20"/>
              </w:rPr>
            </w:pPr>
          </w:p>
        </w:tc>
      </w:tr>
      <w:tr w:rsidR="00CF6EBB" w:rsidRPr="00CF6EBB" w:rsidTr="00004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308" w:type="dxa"/>
            <w:gridSpan w:val="4"/>
          </w:tcPr>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Cs/>
                <w:iCs/>
                <w:sz w:val="20"/>
                <w:szCs w:val="20"/>
              </w:rPr>
            </w:pPr>
            <w:r w:rsidRPr="00CF6EBB">
              <w:rPr>
                <w:rFonts w:ascii="Times New Roman" w:eastAsia="Times New Roman" w:hAnsi="Times New Roman" w:cs="Times New Roman"/>
                <w:sz w:val="20"/>
                <w:szCs w:val="20"/>
              </w:rPr>
              <w:t>Number of days of suspension for this incident:</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Cs/>
                <w:iCs/>
                <w:sz w:val="20"/>
                <w:szCs w:val="20"/>
              </w:rPr>
            </w:pPr>
          </w:p>
        </w:tc>
        <w:tc>
          <w:tcPr>
            <w:tcW w:w="3037" w:type="dxa"/>
          </w:tcPr>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Cs/>
                <w:iCs/>
                <w:sz w:val="20"/>
                <w:szCs w:val="20"/>
              </w:rPr>
            </w:pPr>
          </w:p>
        </w:tc>
      </w:tr>
    </w:tbl>
    <w:p w:rsidR="00CF6EBB" w:rsidRPr="00CF6EBB" w:rsidRDefault="00CF6EBB" w:rsidP="00CF6EBB">
      <w:pPr>
        <w:spacing w:after="0" w:line="240" w:lineRule="auto"/>
        <w:rPr>
          <w:rFonts w:ascii="Times New Roman" w:eastAsia="Times New Roman" w:hAnsi="Times New Roman" w:cs="Times New Roman"/>
          <w:b/>
          <w:bCs/>
          <w:sz w:val="40"/>
          <w:szCs w:val="40"/>
        </w:rPr>
      </w:pPr>
    </w:p>
    <w:p w:rsidR="00CF6EBB" w:rsidRPr="00CF6EBB" w:rsidRDefault="00CF6EBB" w:rsidP="00CF6EBB">
      <w:pPr>
        <w:spacing w:after="0" w:line="240" w:lineRule="auto"/>
        <w:rPr>
          <w:rFonts w:ascii="Times New Roman" w:eastAsia="Times New Roman" w:hAnsi="Times New Roman" w:cs="Times New Roman"/>
          <w:b/>
          <w:bCs/>
          <w:sz w:val="20"/>
          <w:szCs w:val="20"/>
        </w:rPr>
      </w:pPr>
      <w:r w:rsidRPr="00CF6EBB">
        <w:rPr>
          <w:rFonts w:ascii="Times New Roman" w:eastAsia="Times New Roman" w:hAnsi="Times New Roman" w:cs="Times New Roman"/>
          <w:b/>
          <w:bCs/>
          <w:sz w:val="40"/>
          <w:szCs w:val="40"/>
        </w:rPr>
        <w:lastRenderedPageBreak/>
        <w:t xml:space="preserve">C. </w:t>
      </w:r>
      <w:r w:rsidRPr="00CF6EBB">
        <w:rPr>
          <w:rFonts w:ascii="Times New Roman" w:eastAsia="Times New Roman" w:hAnsi="Times New Roman" w:cs="Times New Roman"/>
          <w:b/>
          <w:bCs/>
          <w:sz w:val="20"/>
          <w:szCs w:val="20"/>
        </w:rPr>
        <w:t>TO DETERMINE WHETHER A BEHAVIOR IS (or IS NOT) A</w:t>
      </w:r>
      <w:r>
        <w:rPr>
          <w:rFonts w:ascii="Times New Roman" w:eastAsia="Times New Roman" w:hAnsi="Times New Roman" w:cs="Times New Roman"/>
          <w:b/>
          <w:bCs/>
          <w:sz w:val="20"/>
          <w:szCs w:val="20"/>
        </w:rPr>
        <w:t xml:space="preserve"> MANIFESTATION OF THE STUDENT’S</w:t>
      </w:r>
      <w:r w:rsidRPr="00CF6EBB">
        <w:rPr>
          <w:rFonts w:ascii="Times New Roman" w:eastAsia="Times New Roman" w:hAnsi="Times New Roman" w:cs="Times New Roman"/>
          <w:b/>
          <w:bCs/>
          <w:sz w:val="20"/>
          <w:szCs w:val="20"/>
        </w:rPr>
        <w:t xml:space="preserve"> DISABILITY, COMPLETE THE FOLLOWING:</w:t>
      </w:r>
      <w:r w:rsidRPr="00CF6EBB">
        <w:rPr>
          <w:rFonts w:ascii="Times New Roman" w:eastAsia="Times New Roman" w:hAnsi="Times New Roman" w:cs="Times New Roman"/>
          <w:b/>
          <w:bCs/>
          <w:i/>
          <w:sz w:val="20"/>
          <w:szCs w:val="20"/>
          <w:u w:val="single"/>
        </w:rPr>
        <w:t xml:space="preserve">IN CARRYING OUT A REVIEW OF THE MISCONDUCT, ALL RELEVANT MEMBERS OF THE MDR TEAM MUST CONSIDER ALL SOURCES OF INFORMATION.  </w:t>
      </w:r>
    </w:p>
    <w:p w:rsidR="00CF6EBB" w:rsidRPr="00CF6EBB" w:rsidRDefault="00CF6EBB" w:rsidP="00CF6EBB">
      <w:pPr>
        <w:spacing w:after="0" w:line="240" w:lineRule="auto"/>
        <w:rPr>
          <w:rFonts w:ascii="Times New Roman" w:eastAsia="Times New Roman" w:hAnsi="Times New Roman" w:cs="Times New Roman"/>
          <w:b/>
          <w:bCs/>
          <w:sz w:val="20"/>
          <w:szCs w:val="20"/>
        </w:rPr>
      </w:pPr>
    </w:p>
    <w:p w:rsidR="00CF6EBB" w:rsidRPr="00CF6EBB" w:rsidRDefault="00CF6EBB" w:rsidP="00CF6EBB">
      <w:pPr>
        <w:spacing w:after="0" w:line="240" w:lineRule="auto"/>
        <w:rPr>
          <w:rFonts w:ascii="Times New Roman" w:eastAsia="Times New Roman" w:hAnsi="Times New Roman" w:cs="Times New Roman"/>
          <w:b/>
          <w:bCs/>
          <w:sz w:val="20"/>
          <w:szCs w:val="20"/>
        </w:rPr>
      </w:pPr>
    </w:p>
    <w:p w:rsidR="00CF6EBB" w:rsidRPr="00CF6EBB" w:rsidRDefault="00CF6EBB" w:rsidP="00CF6EBB">
      <w:pPr>
        <w:spacing w:after="0" w:line="240" w:lineRule="auto"/>
        <w:rPr>
          <w:rFonts w:ascii="Times New Roman" w:eastAsia="Times New Roman" w:hAnsi="Times New Roman" w:cs="Times New Roman"/>
          <w:b/>
          <w:bCs/>
          <w:sz w:val="20"/>
          <w:szCs w:val="20"/>
        </w:rPr>
      </w:pPr>
      <w:r w:rsidRPr="00CF6EBB">
        <w:rPr>
          <w:rFonts w:ascii="Times New Roman" w:eastAsia="Times New Roman" w:hAnsi="Times New Roman" w:cs="Times New Roman"/>
          <w:b/>
          <w:bCs/>
          <w:sz w:val="20"/>
          <w:szCs w:val="20"/>
        </w:rPr>
        <w:t>PLEASE CHECK ALL INFORMATION CONSIDERED:</w:t>
      </w:r>
    </w:p>
    <w:p w:rsidR="00CF6EBB" w:rsidRPr="00CF6EBB" w:rsidRDefault="00CF6EBB" w:rsidP="00CF6EBB">
      <w:pPr>
        <w:spacing w:after="0" w:line="240" w:lineRule="auto"/>
        <w:rPr>
          <w:rFonts w:ascii="Times New Roman" w:eastAsia="Times New Roman" w:hAnsi="Times New Roman" w:cs="Times New Roman"/>
          <w:sz w:val="20"/>
          <w:szCs w:val="20"/>
        </w:rPr>
      </w:pPr>
    </w:p>
    <w:p w:rsidR="00CF6EBB" w:rsidRPr="00CF6EBB" w:rsidRDefault="00CF6EBB" w:rsidP="00CF6EBB">
      <w:pPr>
        <w:numPr>
          <w:ilvl w:val="0"/>
          <w:numId w:val="15"/>
        </w:numPr>
        <w:tabs>
          <w:tab w:val="num" w:pos="1080"/>
        </w:tabs>
        <w:spacing w:after="0" w:line="360" w:lineRule="auto"/>
        <w:ind w:left="1080"/>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X Assessment/evaluation (List any current assessments/evaluations considered)</w:t>
      </w:r>
    </w:p>
    <w:p w:rsidR="00CF6EBB" w:rsidRPr="00CF6EBB" w:rsidRDefault="00CF6EBB" w:rsidP="00CF6EBB">
      <w:pPr>
        <w:numPr>
          <w:ilvl w:val="0"/>
          <w:numId w:val="15"/>
        </w:numPr>
        <w:tabs>
          <w:tab w:val="num" w:pos="1080"/>
        </w:tabs>
        <w:spacing w:after="0" w:line="360" w:lineRule="auto"/>
        <w:ind w:left="1080"/>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X The student’s IEP</w:t>
      </w:r>
    </w:p>
    <w:p w:rsidR="00CF6EBB" w:rsidRPr="00CF6EBB" w:rsidRDefault="00CF6EBB" w:rsidP="00CF6EBB">
      <w:pPr>
        <w:numPr>
          <w:ilvl w:val="0"/>
          <w:numId w:val="15"/>
        </w:numPr>
        <w:tabs>
          <w:tab w:val="num" w:pos="1080"/>
        </w:tabs>
        <w:spacing w:after="0" w:line="360" w:lineRule="auto"/>
        <w:ind w:left="1080"/>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X Interviews conducted</w:t>
      </w:r>
    </w:p>
    <w:p w:rsidR="00CF6EBB" w:rsidRPr="00CF6EBB" w:rsidRDefault="00CF6EBB" w:rsidP="00CF6EBB">
      <w:pPr>
        <w:numPr>
          <w:ilvl w:val="0"/>
          <w:numId w:val="15"/>
        </w:numPr>
        <w:tabs>
          <w:tab w:val="num" w:pos="1080"/>
        </w:tabs>
        <w:spacing w:after="0" w:line="360" w:lineRule="auto"/>
        <w:ind w:left="1080"/>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X Teacher Observations/Information</w:t>
      </w:r>
    </w:p>
    <w:p w:rsidR="00CF6EBB" w:rsidRPr="00CF6EBB" w:rsidRDefault="00CF6EBB" w:rsidP="00CF6EBB">
      <w:pPr>
        <w:numPr>
          <w:ilvl w:val="0"/>
          <w:numId w:val="15"/>
        </w:numPr>
        <w:tabs>
          <w:tab w:val="num" w:pos="1080"/>
        </w:tabs>
        <w:spacing w:after="0" w:line="360" w:lineRule="auto"/>
        <w:ind w:left="1080"/>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 xml:space="preserve">X Information provided by the parent </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Cs/>
          <w:iCs/>
          <w:sz w:val="20"/>
          <w:szCs w:val="20"/>
        </w:rPr>
      </w:pP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sz w:val="20"/>
          <w:szCs w:val="20"/>
          <w:u w:val="single"/>
        </w:rPr>
      </w:pPr>
      <w:r w:rsidRPr="00CF6EBB">
        <w:rPr>
          <w:rFonts w:ascii="Times New Roman" w:eastAsia="Times New Roman" w:hAnsi="Times New Roman" w:cs="Times New Roman"/>
          <w:sz w:val="20"/>
          <w:szCs w:val="20"/>
        </w:rPr>
        <w:t xml:space="preserve">It is not the purpose of a manifestation determination to decide if the student did what he/she is accused of doing or to decide what the student’s punishment should be. The team’s task is to determine whether there is a causal relationship between the behavior for which the student was suspended and the student’s disability (or a suspected disability of which school had knowledge before incident). To accomplish this task, the team should discuss the following points. </w:t>
      </w:r>
      <w:r w:rsidRPr="00CF6EBB">
        <w:rPr>
          <w:rFonts w:ascii="Times New Roman" w:eastAsia="Times New Roman" w:hAnsi="Times New Roman" w:cs="Times New Roman"/>
          <w:sz w:val="20"/>
          <w:szCs w:val="20"/>
          <w:u w:val="single"/>
        </w:rPr>
        <w:t>Please document the team’s discussions.</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CF6EBB" w:rsidRPr="00CF6EBB" w:rsidTr="0000400E">
        <w:tc>
          <w:tcPr>
            <w:tcW w:w="9576" w:type="dxa"/>
          </w:tcPr>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sz w:val="20"/>
                <w:szCs w:val="20"/>
              </w:rPr>
            </w:pPr>
            <w:r w:rsidRPr="00CF6EBB">
              <w:rPr>
                <w:rFonts w:ascii="Times New Roman" w:eastAsia="Times New Roman" w:hAnsi="Times New Roman" w:cs="Times New Roman"/>
                <w:b/>
                <w:sz w:val="20"/>
                <w:szCs w:val="20"/>
              </w:rPr>
              <w:t>Review the student’s placement and the student’s IEP service minutes and goals. Was the student receiving all the services set forth in the student’s IEP?</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sz w:val="20"/>
                <w:szCs w:val="20"/>
              </w:rPr>
            </w:pPr>
          </w:p>
        </w:tc>
      </w:tr>
    </w:tbl>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CF6EBB" w:rsidRPr="00CF6EBB" w:rsidTr="0000400E">
        <w:tc>
          <w:tcPr>
            <w:tcW w:w="9576" w:type="dxa"/>
          </w:tcPr>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sz w:val="20"/>
                <w:szCs w:val="20"/>
              </w:rPr>
            </w:pPr>
            <w:r w:rsidRPr="00CF6EBB">
              <w:rPr>
                <w:rFonts w:ascii="Times New Roman" w:eastAsia="Times New Roman" w:hAnsi="Times New Roman" w:cs="Times New Roman"/>
                <w:b/>
                <w:sz w:val="20"/>
                <w:szCs w:val="20"/>
              </w:rPr>
              <w:t xml:space="preserve">Review the behavioral history of the student.  </w:t>
            </w:r>
          </w:p>
        </w:tc>
      </w:tr>
    </w:tbl>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sz w:val="20"/>
          <w:szCs w:val="20"/>
        </w:rPr>
      </w:pP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CF6EBB" w:rsidRPr="00CF6EBB" w:rsidTr="0000400E">
        <w:tc>
          <w:tcPr>
            <w:tcW w:w="9576" w:type="dxa"/>
          </w:tcPr>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sz w:val="20"/>
                <w:szCs w:val="20"/>
              </w:rPr>
            </w:pPr>
            <w:r w:rsidRPr="00CF6EBB">
              <w:rPr>
                <w:rFonts w:ascii="Times New Roman" w:eastAsia="Times New Roman" w:hAnsi="Times New Roman" w:cs="Times New Roman"/>
                <w:b/>
                <w:sz w:val="20"/>
                <w:szCs w:val="20"/>
              </w:rPr>
              <w:t>Review the incident that gave rise to the student’s suspension.</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sz w:val="20"/>
                <w:szCs w:val="20"/>
              </w:rPr>
            </w:pP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sz w:val="20"/>
                <w:szCs w:val="20"/>
              </w:rPr>
            </w:pPr>
            <w:r w:rsidRPr="00CF6EBB">
              <w:rPr>
                <w:rFonts w:ascii="Times New Roman" w:eastAsia="Times New Roman" w:hAnsi="Times New Roman" w:cs="Times New Roman"/>
                <w:b/>
                <w:sz w:val="20"/>
                <w:szCs w:val="20"/>
              </w:rPr>
              <w:t>What preceded the incident?</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sz w:val="20"/>
                <w:szCs w:val="20"/>
              </w:rPr>
            </w:pP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sz w:val="20"/>
                <w:szCs w:val="20"/>
              </w:rPr>
            </w:pPr>
            <w:r w:rsidRPr="00CF6EBB">
              <w:rPr>
                <w:rFonts w:ascii="Times New Roman" w:eastAsia="Times New Roman" w:hAnsi="Times New Roman" w:cs="Times New Roman"/>
                <w:b/>
                <w:sz w:val="20"/>
                <w:szCs w:val="20"/>
              </w:rPr>
              <w:t>What was the student’s role in the incident?</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sz w:val="20"/>
                <w:szCs w:val="20"/>
              </w:rPr>
            </w:pPr>
            <w:r w:rsidRPr="00CF6EBB">
              <w:rPr>
                <w:rFonts w:ascii="Times New Roman" w:eastAsia="Times New Roman" w:hAnsi="Times New Roman" w:cs="Times New Roman"/>
                <w:b/>
                <w:sz w:val="20"/>
                <w:szCs w:val="20"/>
              </w:rPr>
              <w:t>What steps could or should have been taken to avoid the incident, and by whom?</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sz w:val="20"/>
                <w:szCs w:val="20"/>
              </w:rPr>
            </w:pP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sz w:val="20"/>
                <w:szCs w:val="20"/>
              </w:rPr>
            </w:pPr>
          </w:p>
        </w:tc>
      </w:tr>
    </w:tbl>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CF6EBB" w:rsidRPr="00CF6EBB" w:rsidTr="0000400E">
        <w:tc>
          <w:tcPr>
            <w:tcW w:w="9576" w:type="dxa"/>
          </w:tcPr>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sz w:val="20"/>
                <w:szCs w:val="20"/>
              </w:rPr>
            </w:pPr>
            <w:r w:rsidRPr="00CF6EBB">
              <w:rPr>
                <w:rFonts w:ascii="Times New Roman" w:eastAsia="Times New Roman" w:hAnsi="Times New Roman" w:cs="Times New Roman"/>
                <w:b/>
                <w:sz w:val="20"/>
                <w:szCs w:val="20"/>
              </w:rPr>
              <w:t xml:space="preserve">Does the student have a behavior intervention plan?        </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sz w:val="20"/>
                <w:szCs w:val="20"/>
              </w:rPr>
            </w:pPr>
            <w:r w:rsidRPr="00CF6EBB">
              <w:rPr>
                <w:rFonts w:ascii="Times New Roman" w:eastAsia="Times New Roman" w:hAnsi="Times New Roman" w:cs="Times New Roman"/>
                <w:b/>
                <w:sz w:val="20"/>
                <w:szCs w:val="20"/>
              </w:rPr>
              <w:t xml:space="preserve">   </w:t>
            </w:r>
            <w:r w:rsidRPr="00CF6EBB">
              <w:rPr>
                <w:rFonts w:ascii="Times New Roman" w:eastAsia="Times New Roman" w:hAnsi="Times New Roman" w:cs="Times New Roman"/>
                <w:noProof/>
                <w:sz w:val="20"/>
                <w:szCs w:val="20"/>
              </w:rPr>
              <w:drawing>
                <wp:inline distT="0" distB="0" distL="0" distR="0" wp14:anchorId="3D4D479F" wp14:editId="58C18530">
                  <wp:extent cx="170815" cy="15240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CF6EBB">
              <w:rPr>
                <w:rFonts w:ascii="Times New Roman" w:eastAsia="Times New Roman" w:hAnsi="Times New Roman" w:cs="Times New Roman"/>
                <w:b/>
                <w:sz w:val="20"/>
                <w:szCs w:val="20"/>
              </w:rPr>
              <w:t xml:space="preserve">  YES        </w:t>
            </w:r>
            <w:r w:rsidRPr="00CF6EBB">
              <w:rPr>
                <w:rFonts w:ascii="Times New Roman" w:eastAsia="Times New Roman" w:hAnsi="Times New Roman" w:cs="Times New Roman"/>
                <w:noProof/>
                <w:sz w:val="20"/>
                <w:szCs w:val="20"/>
              </w:rPr>
              <w:drawing>
                <wp:inline distT="0" distB="0" distL="0" distR="0" wp14:anchorId="131F67E5" wp14:editId="36E16D6C">
                  <wp:extent cx="170815" cy="152400"/>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Pr>
                <w:rFonts w:ascii="Times New Roman" w:eastAsia="Times New Roman" w:hAnsi="Times New Roman" w:cs="Times New Roman"/>
                <w:b/>
                <w:sz w:val="20"/>
                <w:szCs w:val="20"/>
              </w:rPr>
              <w:t xml:space="preserve"> </w:t>
            </w:r>
            <w:r w:rsidRPr="00CF6EBB">
              <w:rPr>
                <w:rFonts w:ascii="Times New Roman" w:eastAsia="Times New Roman" w:hAnsi="Times New Roman" w:cs="Times New Roman"/>
                <w:b/>
                <w:sz w:val="20"/>
                <w:szCs w:val="20"/>
              </w:rPr>
              <w:t xml:space="preserve"> NO</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sz w:val="20"/>
                <w:szCs w:val="20"/>
              </w:rPr>
            </w:pP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sz w:val="20"/>
                <w:szCs w:val="20"/>
              </w:rPr>
            </w:pPr>
            <w:r w:rsidRPr="00CF6EBB">
              <w:rPr>
                <w:rFonts w:ascii="Times New Roman" w:eastAsia="Times New Roman" w:hAnsi="Times New Roman" w:cs="Times New Roman"/>
                <w:b/>
                <w:sz w:val="20"/>
                <w:szCs w:val="20"/>
              </w:rPr>
              <w:t>Was it being followed?</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sz w:val="20"/>
                <w:szCs w:val="20"/>
              </w:rPr>
            </w:pPr>
            <w:r w:rsidRPr="00CF6EBB">
              <w:rPr>
                <w:rFonts w:ascii="Times New Roman" w:eastAsia="Times New Roman" w:hAnsi="Times New Roman" w:cs="Times New Roman"/>
                <w:b/>
                <w:sz w:val="20"/>
                <w:szCs w:val="20"/>
              </w:rPr>
              <w:t xml:space="preserve">   </w:t>
            </w:r>
            <w:r w:rsidRPr="00CF6EBB">
              <w:rPr>
                <w:rFonts w:ascii="Times New Roman" w:eastAsia="Times New Roman" w:hAnsi="Times New Roman" w:cs="Times New Roman"/>
                <w:noProof/>
                <w:sz w:val="20"/>
                <w:szCs w:val="20"/>
              </w:rPr>
              <w:drawing>
                <wp:inline distT="0" distB="0" distL="0" distR="0" wp14:anchorId="012F88AD" wp14:editId="179B106B">
                  <wp:extent cx="170815" cy="15240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CF6EBB">
              <w:rPr>
                <w:rFonts w:ascii="Times New Roman" w:eastAsia="Times New Roman" w:hAnsi="Times New Roman" w:cs="Times New Roman"/>
                <w:b/>
                <w:sz w:val="20"/>
                <w:szCs w:val="20"/>
              </w:rPr>
              <w:t xml:space="preserve">   YES       </w:t>
            </w:r>
            <w:r w:rsidRPr="00CF6EBB">
              <w:rPr>
                <w:rFonts w:ascii="Times New Roman" w:eastAsia="Times New Roman" w:hAnsi="Times New Roman" w:cs="Times New Roman"/>
                <w:noProof/>
                <w:sz w:val="20"/>
                <w:szCs w:val="20"/>
              </w:rPr>
              <w:drawing>
                <wp:inline distT="0" distB="0" distL="0" distR="0" wp14:anchorId="32D19BDC" wp14:editId="2E5514BC">
                  <wp:extent cx="170815" cy="152400"/>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CF6EBB">
              <w:rPr>
                <w:rFonts w:ascii="Times New Roman" w:eastAsia="Times New Roman" w:hAnsi="Times New Roman" w:cs="Times New Roman"/>
                <w:b/>
                <w:sz w:val="20"/>
                <w:szCs w:val="20"/>
              </w:rPr>
              <w:t xml:space="preserve">  NO</w:t>
            </w:r>
          </w:p>
        </w:tc>
      </w:tr>
    </w:tbl>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CF6EBB" w:rsidRPr="00CF6EBB" w:rsidTr="0000400E">
        <w:tc>
          <w:tcPr>
            <w:tcW w:w="9576" w:type="dxa"/>
          </w:tcPr>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sz w:val="20"/>
                <w:szCs w:val="20"/>
              </w:rPr>
            </w:pPr>
            <w:r w:rsidRPr="00CF6EBB">
              <w:rPr>
                <w:rFonts w:ascii="Times New Roman" w:eastAsia="Times New Roman" w:hAnsi="Times New Roman" w:cs="Times New Roman"/>
                <w:b/>
                <w:sz w:val="20"/>
                <w:szCs w:val="20"/>
              </w:rPr>
              <w:lastRenderedPageBreak/>
              <w:t>Do the parents have other information the team should know about the student’s current functioning?  Attempts were made to contact parent to attend the meeting but she did not attend nor return the chairperson’s call.</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sz w:val="20"/>
                <w:szCs w:val="20"/>
              </w:rPr>
            </w:pPr>
          </w:p>
        </w:tc>
      </w:tr>
    </w:tbl>
    <w:p w:rsidR="00CF6EBB" w:rsidRPr="00CF6EBB" w:rsidRDefault="00CF6EBB" w:rsidP="00CF6EBB">
      <w:pPr>
        <w:autoSpaceDE w:val="0"/>
        <w:autoSpaceDN w:val="0"/>
        <w:adjustRightInd w:val="0"/>
        <w:spacing w:before="100" w:beforeAutospacing="1" w:after="100" w:afterAutospacing="1" w:line="240" w:lineRule="auto"/>
        <w:rPr>
          <w:rFonts w:ascii="Times New Roman" w:eastAsia="Times New Roman" w:hAnsi="Times New Roman" w:cs="Times New Roman"/>
          <w:b/>
          <w:sz w:val="20"/>
          <w:szCs w:val="20"/>
        </w:rPr>
      </w:pPr>
      <w:r w:rsidRPr="00CF6EBB">
        <w:rPr>
          <w:rFonts w:ascii="Times New Roman" w:eastAsia="Times New Roman" w:hAnsi="Times New Roman" w:cs="Times New Roman"/>
          <w:b/>
          <w:sz w:val="40"/>
          <w:szCs w:val="40"/>
        </w:rPr>
        <w:t>D.</w:t>
      </w:r>
      <w:r w:rsidRPr="00CF6EBB">
        <w:rPr>
          <w:rFonts w:ascii="Times New Roman" w:eastAsia="Times New Roman" w:hAnsi="Times New Roman" w:cs="Times New Roman"/>
          <w:b/>
          <w:sz w:val="20"/>
          <w:szCs w:val="20"/>
        </w:rPr>
        <w:t xml:space="preserve">                         </w:t>
      </w:r>
      <w:r w:rsidRPr="00CF6EBB">
        <w:rPr>
          <w:rFonts w:ascii="Times New Roman" w:eastAsia="Times New Roman" w:hAnsi="Times New Roman" w:cs="Times New Roman"/>
          <w:b/>
          <w:sz w:val="24"/>
          <w:szCs w:val="24"/>
        </w:rPr>
        <w:t>DETERMINATION:</w:t>
      </w:r>
    </w:p>
    <w:p w:rsidR="00CF6EBB" w:rsidRPr="00CF6EBB" w:rsidRDefault="00CF6EBB" w:rsidP="00CF6EBB">
      <w:pPr>
        <w:spacing w:after="0" w:line="240" w:lineRule="auto"/>
        <w:rPr>
          <w:rFonts w:ascii="Times New Roman" w:eastAsia="Times New Roman" w:hAnsi="Times New Roman" w:cs="Times New Roman"/>
          <w:sz w:val="20"/>
          <w:szCs w:val="20"/>
        </w:rPr>
      </w:pPr>
      <w:r w:rsidRPr="00CF6EBB">
        <w:rPr>
          <w:rFonts w:ascii="Times New Roman" w:eastAsia="Times New Roman" w:hAnsi="Times New Roman" w:cs="Times New Roman"/>
          <w:b/>
          <w:sz w:val="20"/>
          <w:szCs w:val="20"/>
        </w:rPr>
        <w:t>QUESTION 1:</w:t>
      </w:r>
      <w:r w:rsidRPr="00CF6EBB">
        <w:rPr>
          <w:rFonts w:ascii="Times New Roman" w:eastAsia="Times New Roman" w:hAnsi="Times New Roman" w:cs="Times New Roman"/>
          <w:sz w:val="20"/>
          <w:szCs w:val="20"/>
        </w:rPr>
        <w:t xml:space="preserve"> Was the conduct in question the direct result of a failure to implement the student’s IEP?</w:t>
      </w:r>
    </w:p>
    <w:p w:rsidR="00CF6EBB" w:rsidRPr="00CF6EBB" w:rsidRDefault="00CF6EBB" w:rsidP="00CF6EBB">
      <w:pPr>
        <w:spacing w:after="0" w:line="240" w:lineRule="auto"/>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 xml:space="preserve">                                                    </w:t>
      </w:r>
      <w:r w:rsidRPr="00CF6EBB">
        <w:rPr>
          <w:rFonts w:ascii="Times New Roman" w:eastAsia="Times New Roman" w:hAnsi="Times New Roman" w:cs="Times New Roman"/>
          <w:noProof/>
          <w:sz w:val="20"/>
          <w:szCs w:val="20"/>
        </w:rPr>
        <w:drawing>
          <wp:inline distT="0" distB="0" distL="0" distR="0" wp14:anchorId="11094F46" wp14:editId="2D32D988">
            <wp:extent cx="170815" cy="1524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CF6EBB">
        <w:rPr>
          <w:rFonts w:ascii="Times New Roman" w:eastAsia="Times New Roman" w:hAnsi="Times New Roman" w:cs="Times New Roman"/>
          <w:sz w:val="20"/>
          <w:szCs w:val="20"/>
        </w:rPr>
        <w:t xml:space="preserve"> YES   </w:t>
      </w:r>
      <w:r w:rsidRPr="00CF6EBB">
        <w:rPr>
          <w:rFonts w:ascii="Times New Roman" w:eastAsia="Times New Roman" w:hAnsi="Times New Roman" w:cs="Times New Roman"/>
          <w:noProof/>
          <w:sz w:val="20"/>
          <w:szCs w:val="20"/>
        </w:rPr>
        <w:drawing>
          <wp:inline distT="0" distB="0" distL="0" distR="0" wp14:anchorId="12CFEEDE" wp14:editId="4E0B7C2C">
            <wp:extent cx="170815" cy="15240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CF6EBB">
        <w:rPr>
          <w:rFonts w:ascii="Times New Roman" w:eastAsia="Times New Roman" w:hAnsi="Times New Roman" w:cs="Times New Roman"/>
          <w:sz w:val="20"/>
          <w:szCs w:val="20"/>
        </w:rPr>
        <w:t xml:space="preserve">  NO  </w:t>
      </w:r>
    </w:p>
    <w:p w:rsidR="00CF6EBB" w:rsidRPr="00CF6EBB" w:rsidRDefault="00CF6EBB" w:rsidP="00CF6EBB">
      <w:pPr>
        <w:spacing w:after="0" w:line="240" w:lineRule="auto"/>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Explain:  BOCES staff attempted to implement all the supports recommended in the student’s IEP but his poor attendance has significantly impacted his progress.</w:t>
      </w:r>
    </w:p>
    <w:p w:rsidR="00CF6EBB" w:rsidRPr="00CF6EBB" w:rsidRDefault="00CF6EBB" w:rsidP="00CF6EBB">
      <w:pPr>
        <w:spacing w:after="0" w:line="240" w:lineRule="auto"/>
        <w:rPr>
          <w:rFonts w:ascii="Times New Roman" w:eastAsia="Times New Roman" w:hAnsi="Times New Roman" w:cs="Times New Roma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CF6EBB" w:rsidRPr="00CF6EBB" w:rsidTr="0000400E">
        <w:trPr>
          <w:trHeight w:val="3072"/>
        </w:trPr>
        <w:tc>
          <w:tcPr>
            <w:tcW w:w="10170" w:type="dxa"/>
          </w:tcPr>
          <w:p w:rsidR="00CF6EBB" w:rsidRPr="00CF6EBB" w:rsidRDefault="00CF6EBB" w:rsidP="00CF6EBB">
            <w:pPr>
              <w:spacing w:before="100" w:beforeAutospacing="1" w:after="100" w:afterAutospacing="1" w:line="240" w:lineRule="auto"/>
              <w:ind w:left="396"/>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If the team has determined that the student was receiving all the services set forth in the student’s IEP, and the BIP, if any, was being followed, then the answer to question one is “no.”</w:t>
            </w:r>
          </w:p>
          <w:p w:rsidR="00CF6EBB" w:rsidRPr="00CF6EBB" w:rsidRDefault="00CF6EBB" w:rsidP="00CF6EBB">
            <w:pPr>
              <w:spacing w:before="100" w:beforeAutospacing="1" w:after="100" w:afterAutospacing="1" w:line="240" w:lineRule="auto"/>
              <w:ind w:left="396"/>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If the student’s IEP was not being fully implemented, however, then the team must determine whether that failure contributed to the conduct that gave rise to the suspension. The team should consider:</w:t>
            </w:r>
          </w:p>
          <w:p w:rsidR="00CF6EBB" w:rsidRPr="00CF6EBB" w:rsidRDefault="00CF6EBB" w:rsidP="00CF6EBB">
            <w:pPr>
              <w:numPr>
                <w:ilvl w:val="0"/>
                <w:numId w:val="14"/>
              </w:numPr>
              <w:spacing w:before="100" w:beforeAutospacing="1" w:after="100" w:afterAutospacing="1" w:line="240" w:lineRule="auto"/>
              <w:ind w:left="1116"/>
              <w:contextualSpacing/>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If the IEP had been fully implemented, could the conduct that gave rise to the suspension still have occurred?</w:t>
            </w:r>
          </w:p>
          <w:p w:rsidR="00CF6EBB" w:rsidRPr="00CF6EBB" w:rsidRDefault="00CF6EBB" w:rsidP="00CF6EBB">
            <w:pPr>
              <w:spacing w:before="100" w:beforeAutospacing="1" w:after="100" w:afterAutospacing="1" w:line="240" w:lineRule="auto"/>
              <w:ind w:left="1116"/>
              <w:contextualSpacing/>
              <w:rPr>
                <w:rFonts w:ascii="Times New Roman" w:eastAsia="Times New Roman" w:hAnsi="Times New Roman" w:cs="Times New Roman"/>
                <w:sz w:val="20"/>
                <w:szCs w:val="20"/>
              </w:rPr>
            </w:pPr>
          </w:p>
          <w:p w:rsidR="00CF6EBB" w:rsidRPr="00CF6EBB" w:rsidRDefault="00CF6EBB" w:rsidP="00CF6EBB">
            <w:pPr>
              <w:numPr>
                <w:ilvl w:val="0"/>
                <w:numId w:val="14"/>
              </w:numPr>
              <w:spacing w:before="100" w:beforeAutospacing="1" w:after="100" w:afterAutospacing="1" w:line="240" w:lineRule="auto"/>
              <w:ind w:left="1116"/>
              <w:contextualSpacing/>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If the IEP had been fully implemented, would the conduct have been less likely?</w:t>
            </w:r>
          </w:p>
        </w:tc>
      </w:tr>
    </w:tbl>
    <w:p w:rsidR="00CF6EBB" w:rsidRPr="00CF6EBB" w:rsidRDefault="00CF6EBB" w:rsidP="00CF6EBB">
      <w:pPr>
        <w:autoSpaceDE w:val="0"/>
        <w:autoSpaceDN w:val="0"/>
        <w:adjustRightInd w:val="0"/>
        <w:spacing w:before="100" w:beforeAutospacing="1" w:after="100" w:afterAutospacing="1" w:line="240" w:lineRule="auto"/>
        <w:rPr>
          <w:rFonts w:ascii="Times New Roman" w:eastAsia="Times New Roman" w:hAnsi="Times New Roman" w:cs="Times New Roman"/>
          <w:sz w:val="20"/>
          <w:szCs w:val="20"/>
        </w:rPr>
      </w:pPr>
      <w:r w:rsidRPr="00CF6EBB">
        <w:rPr>
          <w:rFonts w:ascii="Times New Roman" w:eastAsia="Times New Roman" w:hAnsi="Times New Roman" w:cs="Times New Roman"/>
          <w:b/>
          <w:sz w:val="20"/>
          <w:szCs w:val="20"/>
        </w:rPr>
        <w:t>QUESTION 2:</w:t>
      </w:r>
      <w:r w:rsidRPr="00CF6EBB">
        <w:rPr>
          <w:rFonts w:ascii="Times New Roman" w:eastAsia="Times New Roman" w:hAnsi="Times New Roman" w:cs="Times New Roman"/>
          <w:sz w:val="20"/>
          <w:szCs w:val="20"/>
        </w:rPr>
        <w:t xml:space="preserve"> Was the conduct in question caused by, or did it have a direct and substantial relationship to, the student’s disability?             </w:t>
      </w:r>
      <w:r w:rsidRPr="00CF6EBB">
        <w:rPr>
          <w:rFonts w:ascii="Times New Roman" w:eastAsia="Times New Roman" w:hAnsi="Times New Roman" w:cs="Times New Roman"/>
          <w:noProof/>
          <w:sz w:val="20"/>
          <w:szCs w:val="20"/>
        </w:rPr>
        <w:drawing>
          <wp:inline distT="0" distB="0" distL="0" distR="0" wp14:anchorId="29A78B0D" wp14:editId="1B8E3277">
            <wp:extent cx="170815" cy="15240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CF6EBB">
        <w:rPr>
          <w:rFonts w:ascii="Times New Roman" w:eastAsia="Times New Roman" w:hAnsi="Times New Roman" w:cs="Times New Roman"/>
          <w:sz w:val="20"/>
          <w:szCs w:val="20"/>
        </w:rPr>
        <w:t xml:space="preserve"> YES     </w:t>
      </w:r>
      <w:r w:rsidRPr="00CF6EBB">
        <w:rPr>
          <w:rFonts w:ascii="Times New Roman" w:eastAsia="Times New Roman" w:hAnsi="Times New Roman" w:cs="Times New Roman"/>
          <w:noProof/>
          <w:sz w:val="20"/>
          <w:szCs w:val="20"/>
        </w:rPr>
        <w:drawing>
          <wp:inline distT="0" distB="0" distL="0" distR="0" wp14:anchorId="3932B04F" wp14:editId="68A29F90">
            <wp:extent cx="170815" cy="15240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Pr>
          <w:rFonts w:ascii="Times New Roman" w:eastAsia="Times New Roman" w:hAnsi="Times New Roman" w:cs="Times New Roman"/>
          <w:sz w:val="20"/>
          <w:szCs w:val="20"/>
        </w:rPr>
        <w:t xml:space="preserve"> </w:t>
      </w:r>
      <w:r w:rsidRPr="00CF6EBB">
        <w:rPr>
          <w:rFonts w:ascii="Times New Roman" w:eastAsia="Times New Roman" w:hAnsi="Times New Roman" w:cs="Times New Roman"/>
          <w:sz w:val="20"/>
          <w:szCs w:val="20"/>
        </w:rPr>
        <w:t xml:space="preserve"> NO     </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If yes, why?  _______________________________________________________________________________</w:t>
      </w:r>
    </w:p>
    <w:p w:rsidR="00CF6EBB" w:rsidRPr="00CF6EBB" w:rsidRDefault="00CF6EBB" w:rsidP="00CF6EBB">
      <w:pPr>
        <w:spacing w:after="0" w:line="240" w:lineRule="auto"/>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__________________________________________________________________________________________</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__________________________________________________________________________________________</w:t>
      </w:r>
    </w:p>
    <w:p w:rsidR="00CF6EBB" w:rsidRPr="00CF6EBB" w:rsidRDefault="00CF6EBB" w:rsidP="00CF6EBB">
      <w:pPr>
        <w:autoSpaceDE w:val="0"/>
        <w:autoSpaceDN w:val="0"/>
        <w:adjustRightInd w:val="0"/>
        <w:spacing w:before="100" w:beforeAutospacing="1" w:after="100" w:afterAutospacing="1" w:line="240" w:lineRule="auto"/>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 xml:space="preserve">            The following additional considerations may be helpful:</w:t>
      </w: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F6EBB" w:rsidRPr="00CF6EBB" w:rsidTr="0000400E">
        <w:trPr>
          <w:trHeight w:val="1700"/>
        </w:trPr>
        <w:tc>
          <w:tcPr>
            <w:tcW w:w="10140" w:type="dxa"/>
          </w:tcPr>
          <w:p w:rsidR="00CF6EBB" w:rsidRPr="00CF6EBB" w:rsidRDefault="00CF6EBB" w:rsidP="00CF6EBB">
            <w:pPr>
              <w:numPr>
                <w:ilvl w:val="0"/>
                <w:numId w:val="13"/>
              </w:numPr>
              <w:autoSpaceDE w:val="0"/>
              <w:autoSpaceDN w:val="0"/>
              <w:adjustRightInd w:val="0"/>
              <w:spacing w:before="100" w:beforeAutospacing="1" w:after="100" w:afterAutospacing="1" w:line="360" w:lineRule="auto"/>
              <w:ind w:left="864"/>
              <w:contextualSpacing/>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Was the behavior that gave rise to this suspension ever a concern previously for this student?</w:t>
            </w:r>
          </w:p>
          <w:p w:rsidR="00CF6EBB" w:rsidRPr="00CF6EBB" w:rsidRDefault="00CF6EBB" w:rsidP="00CF6EBB">
            <w:pPr>
              <w:numPr>
                <w:ilvl w:val="0"/>
                <w:numId w:val="13"/>
              </w:numPr>
              <w:autoSpaceDE w:val="0"/>
              <w:autoSpaceDN w:val="0"/>
              <w:adjustRightInd w:val="0"/>
              <w:spacing w:before="100" w:beforeAutospacing="1" w:after="100" w:afterAutospacing="1" w:line="360" w:lineRule="auto"/>
              <w:ind w:left="864"/>
              <w:contextualSpacing/>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Was discussion of the behavior included in the student’s evaluation and disability determination?</w:t>
            </w:r>
          </w:p>
          <w:p w:rsidR="00CF6EBB" w:rsidRPr="00CF6EBB" w:rsidRDefault="00CF6EBB" w:rsidP="00CF6EBB">
            <w:pPr>
              <w:numPr>
                <w:ilvl w:val="0"/>
                <w:numId w:val="13"/>
              </w:numPr>
              <w:autoSpaceDE w:val="0"/>
              <w:autoSpaceDN w:val="0"/>
              <w:adjustRightInd w:val="0"/>
              <w:spacing w:before="100" w:beforeAutospacing="1" w:after="100" w:afterAutospacing="1" w:line="360" w:lineRule="auto"/>
              <w:ind w:left="864"/>
              <w:contextualSpacing/>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Was the behavior addressed in the IEP and/or BIP?</w:t>
            </w:r>
          </w:p>
        </w:tc>
      </w:tr>
    </w:tbl>
    <w:p w:rsidR="00CF6EBB" w:rsidRPr="00CF6EBB" w:rsidRDefault="00CF6EBB" w:rsidP="00CF6EBB">
      <w:pPr>
        <w:autoSpaceDE w:val="0"/>
        <w:autoSpaceDN w:val="0"/>
        <w:adjustRightInd w:val="0"/>
        <w:spacing w:before="100" w:beforeAutospacing="1" w:after="100" w:afterAutospacing="1" w:line="240" w:lineRule="auto"/>
        <w:rPr>
          <w:rFonts w:ascii="Times New Roman" w:eastAsia="Times New Roman" w:hAnsi="Times New Roman" w:cs="Times New Roman"/>
          <w:b/>
          <w:sz w:val="20"/>
          <w:szCs w:val="20"/>
        </w:rPr>
      </w:pPr>
    </w:p>
    <w:p w:rsidR="00CF6EBB" w:rsidRPr="00CF6EBB" w:rsidRDefault="00CF6EBB" w:rsidP="00CF6EBB">
      <w:pPr>
        <w:autoSpaceDE w:val="0"/>
        <w:autoSpaceDN w:val="0"/>
        <w:adjustRightInd w:val="0"/>
        <w:spacing w:before="100" w:beforeAutospacing="1" w:after="100" w:afterAutospacing="1" w:line="360" w:lineRule="auto"/>
        <w:ind w:left="720"/>
        <w:contextualSpacing/>
        <w:rPr>
          <w:rFonts w:ascii="Times New Roman" w:eastAsia="Times New Roman" w:hAnsi="Times New Roman" w:cs="Times New Roman"/>
          <w:sz w:val="20"/>
          <w:szCs w:val="20"/>
        </w:rPr>
      </w:pPr>
    </w:p>
    <w:p w:rsidR="00CF6EBB" w:rsidRPr="00CF6EBB" w:rsidRDefault="00CF6EBB" w:rsidP="00CF6EBB">
      <w:pPr>
        <w:autoSpaceDE w:val="0"/>
        <w:autoSpaceDN w:val="0"/>
        <w:adjustRightInd w:val="0"/>
        <w:spacing w:before="100" w:beforeAutospacing="1" w:after="100" w:afterAutospacing="1" w:line="360" w:lineRule="auto"/>
        <w:contextualSpacing/>
        <w:rPr>
          <w:rFonts w:ascii="Times New Roman" w:eastAsia="Times New Roman" w:hAnsi="Times New Roman" w:cs="Times New Roman"/>
          <w:sz w:val="20"/>
          <w:szCs w:val="20"/>
        </w:rPr>
      </w:pPr>
    </w:p>
    <w:p w:rsidR="00CF6EBB" w:rsidRPr="00CF6EBB" w:rsidRDefault="00CF6EBB" w:rsidP="00CF6EBB">
      <w:pPr>
        <w:spacing w:after="0" w:line="240" w:lineRule="auto"/>
        <w:rPr>
          <w:rFonts w:ascii="Times New Roman" w:eastAsia="Times New Roman" w:hAnsi="Times New Roman" w:cs="Times New Roman"/>
          <w:b/>
          <w:sz w:val="20"/>
          <w:szCs w:val="20"/>
        </w:rPr>
      </w:pP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sz w:val="20"/>
          <w:szCs w:val="20"/>
        </w:rPr>
      </w:pP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sz w:val="24"/>
          <w:szCs w:val="24"/>
          <w:highlight w:val="yellow"/>
        </w:rPr>
      </w:pP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sz w:val="24"/>
          <w:szCs w:val="24"/>
        </w:rPr>
      </w:pPr>
      <w:r w:rsidRPr="00CF6EBB">
        <w:rPr>
          <w:rFonts w:ascii="Times New Roman" w:eastAsia="Times New Roman" w:hAnsi="Times New Roman" w:cs="Times New Roman"/>
          <w:sz w:val="24"/>
          <w:szCs w:val="24"/>
          <w:highlight w:val="yellow"/>
        </w:rPr>
        <w:t xml:space="preserve">Is the behavior a manifestation of the child’s disability?        </w:t>
      </w:r>
      <w:r w:rsidRPr="00CF6EBB">
        <w:rPr>
          <w:rFonts w:ascii="Times New Roman" w:eastAsia="Times New Roman" w:hAnsi="Times New Roman" w:cs="Times New Roman"/>
          <w:noProof/>
          <w:sz w:val="24"/>
          <w:szCs w:val="24"/>
          <w:highlight w:val="yellow"/>
        </w:rPr>
        <w:drawing>
          <wp:inline distT="0" distB="0" distL="0" distR="0" wp14:anchorId="41D0417C" wp14:editId="6D6D1AA5">
            <wp:extent cx="170815" cy="15240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CF6EBB">
        <w:rPr>
          <w:rFonts w:ascii="Times New Roman" w:eastAsia="Times New Roman" w:hAnsi="Times New Roman" w:cs="Times New Roman"/>
          <w:sz w:val="24"/>
          <w:szCs w:val="24"/>
          <w:highlight w:val="yellow"/>
        </w:rPr>
        <w:t xml:space="preserve">  YES       </w:t>
      </w:r>
      <w:r w:rsidRPr="00CF6EBB">
        <w:rPr>
          <w:rFonts w:ascii="Times New Roman" w:eastAsia="Times New Roman" w:hAnsi="Times New Roman" w:cs="Times New Roman"/>
          <w:noProof/>
          <w:sz w:val="24"/>
          <w:szCs w:val="24"/>
          <w:highlight w:val="yellow"/>
        </w:rPr>
        <w:drawing>
          <wp:inline distT="0" distB="0" distL="0" distR="0" wp14:anchorId="0DA41BAA" wp14:editId="6BC5F5A3">
            <wp:extent cx="170815" cy="152400"/>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CF6EBB">
        <w:rPr>
          <w:rFonts w:ascii="Times New Roman" w:eastAsia="Times New Roman" w:hAnsi="Times New Roman" w:cs="Times New Roman"/>
          <w:sz w:val="24"/>
          <w:szCs w:val="24"/>
          <w:highlight w:val="yellow"/>
        </w:rPr>
        <w:t xml:space="preserve">   NO</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4050"/>
        <w:gridCol w:w="1080"/>
        <w:gridCol w:w="1080"/>
      </w:tblGrid>
      <w:tr w:rsidR="00CF6EBB" w:rsidRPr="00CF6EBB" w:rsidTr="0000400E">
        <w:tc>
          <w:tcPr>
            <w:tcW w:w="3955" w:type="dxa"/>
            <w:vAlign w:val="bottom"/>
          </w:tcPr>
          <w:p w:rsidR="00CF6EBB" w:rsidRPr="00CF6EBB" w:rsidRDefault="00CF6EBB" w:rsidP="00CF6EBB">
            <w:pPr>
              <w:spacing w:after="0" w:line="240" w:lineRule="auto"/>
              <w:jc w:val="center"/>
              <w:rPr>
                <w:rFonts w:ascii="Times New Roman" w:eastAsia="Times New Roman" w:hAnsi="Times New Roman" w:cs="Times New Roman"/>
                <w:szCs w:val="24"/>
              </w:rPr>
            </w:pPr>
            <w:r w:rsidRPr="00CF6EBB">
              <w:rPr>
                <w:rFonts w:ascii="Times New Roman" w:eastAsia="Times New Roman" w:hAnsi="Times New Roman" w:cs="Times New Roman"/>
                <w:szCs w:val="24"/>
              </w:rPr>
              <w:t>Name/Title</w:t>
            </w:r>
          </w:p>
        </w:tc>
        <w:tc>
          <w:tcPr>
            <w:tcW w:w="4050" w:type="dxa"/>
            <w:vAlign w:val="bottom"/>
          </w:tcPr>
          <w:p w:rsidR="00CF6EBB" w:rsidRPr="00CF6EBB" w:rsidRDefault="00CF6EBB" w:rsidP="00CF6EBB">
            <w:pPr>
              <w:spacing w:after="0" w:line="240" w:lineRule="auto"/>
              <w:jc w:val="center"/>
              <w:rPr>
                <w:rFonts w:ascii="Times New Roman" w:eastAsia="Times New Roman" w:hAnsi="Times New Roman" w:cs="Times New Roman"/>
                <w:szCs w:val="24"/>
              </w:rPr>
            </w:pPr>
            <w:r w:rsidRPr="00CF6EBB">
              <w:rPr>
                <w:rFonts w:ascii="Times New Roman" w:eastAsia="Times New Roman" w:hAnsi="Times New Roman" w:cs="Times New Roman"/>
                <w:szCs w:val="24"/>
              </w:rPr>
              <w:t>Signature</w:t>
            </w:r>
          </w:p>
        </w:tc>
        <w:tc>
          <w:tcPr>
            <w:tcW w:w="1080" w:type="dxa"/>
            <w:vAlign w:val="bottom"/>
          </w:tcPr>
          <w:p w:rsidR="00CF6EBB" w:rsidRPr="00CF6EBB" w:rsidRDefault="00CF6EBB" w:rsidP="00CF6EBB">
            <w:pPr>
              <w:spacing w:after="0" w:line="240" w:lineRule="auto"/>
              <w:jc w:val="center"/>
              <w:rPr>
                <w:rFonts w:ascii="Times New Roman" w:eastAsia="Times New Roman" w:hAnsi="Times New Roman" w:cs="Times New Roman"/>
                <w:sz w:val="20"/>
                <w:szCs w:val="24"/>
              </w:rPr>
            </w:pPr>
            <w:r w:rsidRPr="00CF6EBB">
              <w:rPr>
                <w:rFonts w:ascii="Times New Roman" w:eastAsia="Times New Roman" w:hAnsi="Times New Roman" w:cs="Times New Roman"/>
                <w:sz w:val="20"/>
                <w:szCs w:val="24"/>
              </w:rPr>
              <w:t>Agree</w:t>
            </w:r>
          </w:p>
        </w:tc>
        <w:tc>
          <w:tcPr>
            <w:tcW w:w="1080" w:type="dxa"/>
            <w:vAlign w:val="bottom"/>
          </w:tcPr>
          <w:p w:rsidR="00CF6EBB" w:rsidRPr="00CF6EBB" w:rsidRDefault="00CF6EBB" w:rsidP="00CF6EBB">
            <w:pPr>
              <w:spacing w:after="0" w:line="240" w:lineRule="auto"/>
              <w:jc w:val="center"/>
              <w:rPr>
                <w:rFonts w:ascii="Times New Roman" w:eastAsia="Times New Roman" w:hAnsi="Times New Roman" w:cs="Times New Roman"/>
                <w:sz w:val="20"/>
                <w:szCs w:val="24"/>
              </w:rPr>
            </w:pPr>
            <w:r w:rsidRPr="00CF6EBB">
              <w:rPr>
                <w:rFonts w:ascii="Times New Roman" w:eastAsia="Times New Roman" w:hAnsi="Times New Roman" w:cs="Times New Roman"/>
                <w:sz w:val="20"/>
                <w:szCs w:val="24"/>
              </w:rPr>
              <w:t>Disagree</w:t>
            </w:r>
          </w:p>
        </w:tc>
      </w:tr>
      <w:tr w:rsidR="00CF6EBB" w:rsidRPr="00CF6EBB" w:rsidTr="0000400E">
        <w:trPr>
          <w:trHeight w:val="449"/>
        </w:trPr>
        <w:tc>
          <w:tcPr>
            <w:tcW w:w="3955"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405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108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108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r>
      <w:tr w:rsidR="00CF6EBB" w:rsidRPr="00CF6EBB" w:rsidTr="0000400E">
        <w:trPr>
          <w:trHeight w:val="449"/>
        </w:trPr>
        <w:tc>
          <w:tcPr>
            <w:tcW w:w="3955"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405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108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108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r>
      <w:tr w:rsidR="00CF6EBB" w:rsidRPr="00CF6EBB" w:rsidTr="0000400E">
        <w:trPr>
          <w:trHeight w:val="449"/>
        </w:trPr>
        <w:tc>
          <w:tcPr>
            <w:tcW w:w="3955"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405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108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108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r>
      <w:tr w:rsidR="00CF6EBB" w:rsidRPr="00CF6EBB" w:rsidTr="0000400E">
        <w:trPr>
          <w:trHeight w:val="449"/>
        </w:trPr>
        <w:tc>
          <w:tcPr>
            <w:tcW w:w="3955"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405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108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108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r>
      <w:tr w:rsidR="00CF6EBB" w:rsidRPr="00CF6EBB" w:rsidTr="0000400E">
        <w:trPr>
          <w:trHeight w:val="449"/>
        </w:trPr>
        <w:tc>
          <w:tcPr>
            <w:tcW w:w="3955"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405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108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108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r>
      <w:tr w:rsidR="00CF6EBB" w:rsidRPr="00CF6EBB" w:rsidTr="0000400E">
        <w:trPr>
          <w:trHeight w:val="449"/>
        </w:trPr>
        <w:tc>
          <w:tcPr>
            <w:tcW w:w="3955"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405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108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108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r>
      <w:tr w:rsidR="00CF6EBB" w:rsidRPr="00CF6EBB" w:rsidTr="0000400E">
        <w:trPr>
          <w:trHeight w:val="449"/>
        </w:trPr>
        <w:tc>
          <w:tcPr>
            <w:tcW w:w="3955"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405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108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108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r>
      <w:tr w:rsidR="00CF6EBB" w:rsidRPr="00CF6EBB" w:rsidTr="0000400E">
        <w:trPr>
          <w:trHeight w:val="449"/>
        </w:trPr>
        <w:tc>
          <w:tcPr>
            <w:tcW w:w="3955"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405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108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108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r>
      <w:tr w:rsidR="00CF6EBB" w:rsidRPr="00CF6EBB" w:rsidTr="0000400E">
        <w:trPr>
          <w:trHeight w:val="449"/>
        </w:trPr>
        <w:tc>
          <w:tcPr>
            <w:tcW w:w="3955"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405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108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108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r>
      <w:tr w:rsidR="00CF6EBB" w:rsidRPr="00CF6EBB" w:rsidTr="0000400E">
        <w:trPr>
          <w:trHeight w:val="449"/>
        </w:trPr>
        <w:tc>
          <w:tcPr>
            <w:tcW w:w="3955"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405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108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c>
          <w:tcPr>
            <w:tcW w:w="1080" w:type="dxa"/>
            <w:vAlign w:val="bottom"/>
          </w:tcPr>
          <w:p w:rsidR="00CF6EBB" w:rsidRPr="00CF6EBB" w:rsidRDefault="00CF6EBB" w:rsidP="00CF6EBB">
            <w:pPr>
              <w:spacing w:after="0" w:line="240" w:lineRule="auto"/>
              <w:jc w:val="both"/>
              <w:rPr>
                <w:rFonts w:ascii="Times New Roman" w:eastAsia="Times New Roman" w:hAnsi="Times New Roman" w:cs="Times New Roman"/>
                <w:szCs w:val="24"/>
              </w:rPr>
            </w:pPr>
          </w:p>
        </w:tc>
      </w:tr>
    </w:tbl>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sz w:val="20"/>
          <w:szCs w:val="20"/>
        </w:rPr>
      </w:pP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sz w:val="20"/>
          <w:szCs w:val="20"/>
        </w:rPr>
      </w:pPr>
      <w:r w:rsidRPr="00CF6EBB">
        <w:rPr>
          <w:rFonts w:ascii="Times New Roman" w:eastAsia="Times New Roman" w:hAnsi="Times New Roman" w:cs="Times New Roman"/>
          <w:b/>
          <w:sz w:val="40"/>
          <w:szCs w:val="40"/>
        </w:rPr>
        <w:t>E.</w:t>
      </w:r>
      <w:r w:rsidRPr="00CF6EBB">
        <w:rPr>
          <w:rFonts w:ascii="Times New Roman" w:eastAsia="Times New Roman" w:hAnsi="Times New Roman" w:cs="Times New Roman"/>
          <w:b/>
          <w:sz w:val="20"/>
          <w:szCs w:val="20"/>
        </w:rPr>
        <w:t xml:space="preserve">                   </w:t>
      </w:r>
      <w:r w:rsidRPr="00CF6EBB">
        <w:rPr>
          <w:rFonts w:ascii="Times New Roman" w:eastAsia="Times New Roman" w:hAnsi="Times New Roman" w:cs="Times New Roman"/>
          <w:b/>
          <w:sz w:val="24"/>
          <w:szCs w:val="24"/>
        </w:rPr>
        <w:t>FOLLOW-UP ACTIONS FOR SCHOOL:</w:t>
      </w:r>
      <w:r w:rsidRPr="00CF6EBB">
        <w:rPr>
          <w:rFonts w:ascii="Times New Roman" w:eastAsia="Times New Roman" w:hAnsi="Times New Roman" w:cs="Times New Roman"/>
          <w:b/>
          <w:sz w:val="20"/>
          <w:szCs w:val="20"/>
        </w:rPr>
        <w:t xml:space="preserve"> </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sz w:val="20"/>
          <w:szCs w:val="20"/>
        </w:rPr>
      </w:pPr>
    </w:p>
    <w:p w:rsidR="00CF6EBB" w:rsidRPr="00CF6EBB" w:rsidRDefault="00CF6EBB" w:rsidP="00CF6EBB">
      <w:pPr>
        <w:numPr>
          <w:ilvl w:val="0"/>
          <w:numId w:val="16"/>
        </w:numPr>
        <w:autoSpaceDE w:val="0"/>
        <w:autoSpaceDN w:val="0"/>
        <w:adjustRightInd w:val="0"/>
        <w:spacing w:after="0" w:line="240" w:lineRule="auto"/>
        <w:contextualSpacing/>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 xml:space="preserve">If the conduct was related to student’s disability, a Functional Behavior Assessment (FBA) and Behavioral Intervention Plan (BIP) must be developed and implemented upon the student’s re-entry to school. </w:t>
      </w:r>
    </w:p>
    <w:p w:rsidR="00CF6EBB" w:rsidRPr="00CF6EBB" w:rsidRDefault="00CF6EBB" w:rsidP="00CF6EBB">
      <w:pPr>
        <w:numPr>
          <w:ilvl w:val="0"/>
          <w:numId w:val="16"/>
        </w:numPr>
        <w:autoSpaceDE w:val="0"/>
        <w:autoSpaceDN w:val="0"/>
        <w:adjustRightInd w:val="0"/>
        <w:spacing w:after="0" w:line="240" w:lineRule="auto"/>
        <w:contextualSpacing/>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 xml:space="preserve">If a BIP exists, the plan must be reviewed and modified to better address the behavior and be implemented upon the student’s return to school. </w:t>
      </w:r>
    </w:p>
    <w:p w:rsidR="00CF6EBB" w:rsidRPr="00CF6EBB" w:rsidRDefault="00CF6EBB" w:rsidP="00CF6EBB">
      <w:pPr>
        <w:autoSpaceDE w:val="0"/>
        <w:autoSpaceDN w:val="0"/>
        <w:adjustRightInd w:val="0"/>
        <w:spacing w:after="0" w:line="240" w:lineRule="auto"/>
        <w:ind w:left="720"/>
        <w:contextualSpacing/>
        <w:rPr>
          <w:rFonts w:ascii="Times New Roman" w:eastAsia="Times New Roman" w:hAnsi="Times New Roman" w:cs="Times New Roman"/>
          <w:sz w:val="20"/>
          <w:szCs w:val="20"/>
        </w:rPr>
      </w:pPr>
    </w:p>
    <w:p w:rsidR="00CF6EBB" w:rsidRPr="00CF6EBB" w:rsidRDefault="00CF6EBB" w:rsidP="00CF6EBB">
      <w:pPr>
        <w:numPr>
          <w:ilvl w:val="0"/>
          <w:numId w:val="16"/>
        </w:numPr>
        <w:autoSpaceDE w:val="0"/>
        <w:autoSpaceDN w:val="0"/>
        <w:adjustRightInd w:val="0"/>
        <w:spacing w:after="0" w:line="240" w:lineRule="auto"/>
        <w:contextualSpacing/>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 xml:space="preserve">If changes to the IEP are required, a CSE Meeting must be scheduled.  </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sz w:val="20"/>
          <w:szCs w:val="20"/>
        </w:rPr>
      </w:pPr>
    </w:p>
    <w:p w:rsidR="00CF6EBB" w:rsidRPr="00CF6EBB" w:rsidRDefault="00CF6EBB" w:rsidP="00CF6EBB">
      <w:pPr>
        <w:numPr>
          <w:ilvl w:val="0"/>
          <w:numId w:val="16"/>
        </w:numPr>
        <w:autoSpaceDE w:val="0"/>
        <w:autoSpaceDN w:val="0"/>
        <w:adjustRightInd w:val="0"/>
        <w:spacing w:after="0" w:line="240" w:lineRule="auto"/>
        <w:contextualSpacing/>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 xml:space="preserve">For Level IV Infractions, send a copy of MDR findings to the Superintendent’s Hearing Officer. </w:t>
      </w:r>
    </w:p>
    <w:p w:rsidR="00CF6EBB" w:rsidRPr="00CF6EBB" w:rsidRDefault="00CF6EBB" w:rsidP="00CF6EBB">
      <w:pPr>
        <w:spacing w:after="0" w:line="240" w:lineRule="auto"/>
        <w:rPr>
          <w:rFonts w:ascii="Times New Roman" w:eastAsia="Times New Roman" w:hAnsi="Times New Roman" w:cs="Times New Roman"/>
          <w:sz w:val="20"/>
          <w:szCs w:val="20"/>
        </w:rPr>
      </w:pPr>
    </w:p>
    <w:p w:rsidR="00CF6EBB" w:rsidRPr="00CF6EBB" w:rsidRDefault="00CF6EBB" w:rsidP="00CF6EBB">
      <w:pPr>
        <w:pStyle w:val="ListParagraph"/>
        <w:numPr>
          <w:ilvl w:val="0"/>
          <w:numId w:val="26"/>
        </w:numPr>
        <w:autoSpaceDE w:val="0"/>
        <w:autoSpaceDN w:val="0"/>
        <w:adjustRightInd w:val="0"/>
        <w:spacing w:after="0" w:line="240" w:lineRule="auto"/>
        <w:rPr>
          <w:rFonts w:ascii="Times New Roman" w:eastAsia="Times New Roman" w:hAnsi="Times New Roman" w:cs="Times New Roman"/>
          <w:sz w:val="20"/>
          <w:szCs w:val="20"/>
        </w:rPr>
      </w:pPr>
      <w:r w:rsidRPr="00CF6EBB">
        <w:rPr>
          <w:rFonts w:ascii="Times New Roman" w:eastAsia="Times New Roman" w:hAnsi="Times New Roman" w:cs="Times New Roman"/>
          <w:sz w:val="20"/>
          <w:szCs w:val="20"/>
        </w:rPr>
        <w:t xml:space="preserve">No Follow-Up actions required. </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sz w:val="20"/>
          <w:szCs w:val="20"/>
        </w:rPr>
      </w:pP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sz w:val="24"/>
          <w:szCs w:val="24"/>
        </w:rPr>
      </w:pPr>
      <w:r w:rsidRPr="00CF6EBB">
        <w:rPr>
          <w:rFonts w:ascii="Times New Roman" w:eastAsia="Times New Roman" w:hAnsi="Times New Roman" w:cs="Times New Roman"/>
          <w:b/>
          <w:sz w:val="40"/>
          <w:szCs w:val="40"/>
        </w:rPr>
        <w:t xml:space="preserve">F. </w:t>
      </w:r>
      <w:r w:rsidRPr="00CF6EBB">
        <w:rPr>
          <w:rFonts w:ascii="Times New Roman" w:eastAsia="Times New Roman" w:hAnsi="Times New Roman" w:cs="Times New Roman"/>
          <w:b/>
          <w:sz w:val="24"/>
          <w:szCs w:val="24"/>
        </w:rPr>
        <w:t>NOTIFICATIONS TO PARENT:</w:t>
      </w: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b/>
          <w:sz w:val="24"/>
          <w:szCs w:val="24"/>
        </w:rPr>
      </w:pPr>
    </w:p>
    <w:p w:rsidR="00CF6EBB" w:rsidRPr="00CF6EBB" w:rsidRDefault="00CF6EBB" w:rsidP="00CF6EBB">
      <w:pPr>
        <w:numPr>
          <w:ilvl w:val="0"/>
          <w:numId w:val="17"/>
        </w:numPr>
        <w:autoSpaceDE w:val="0"/>
        <w:autoSpaceDN w:val="0"/>
        <w:adjustRightInd w:val="0"/>
        <w:spacing w:after="0" w:line="240" w:lineRule="auto"/>
        <w:contextualSpacing/>
        <w:rPr>
          <w:rFonts w:ascii="Times New Roman" w:eastAsia="Times New Roman" w:hAnsi="Times New Roman" w:cs="Times New Roman"/>
          <w:sz w:val="24"/>
          <w:szCs w:val="24"/>
        </w:rPr>
      </w:pPr>
      <w:r w:rsidRPr="00CF6EBB">
        <w:rPr>
          <w:rFonts w:ascii="Times New Roman" w:eastAsia="Times New Roman" w:hAnsi="Times New Roman" w:cs="Times New Roman"/>
          <w:sz w:val="24"/>
          <w:szCs w:val="24"/>
        </w:rPr>
        <w:t>Send Determination Letter and Manifestation Team Meeting Information to Parent</w:t>
      </w:r>
    </w:p>
    <w:p w:rsidR="00CF6EBB" w:rsidRPr="00CF6EBB" w:rsidRDefault="00CF6EBB" w:rsidP="00CF6EBB">
      <w:pPr>
        <w:autoSpaceDE w:val="0"/>
        <w:autoSpaceDN w:val="0"/>
        <w:adjustRightInd w:val="0"/>
        <w:spacing w:after="0" w:line="240" w:lineRule="auto"/>
        <w:ind w:left="360"/>
        <w:rPr>
          <w:rFonts w:ascii="Times New Roman" w:eastAsia="Times New Roman" w:hAnsi="Times New Roman" w:cs="Times New Roman"/>
          <w:sz w:val="24"/>
          <w:szCs w:val="24"/>
        </w:rPr>
      </w:pPr>
      <w:r w:rsidRPr="00CF6EBB">
        <w:rPr>
          <w:rFonts w:ascii="Times New Roman" w:eastAsia="Times New Roman" w:hAnsi="Times New Roman" w:cs="Times New Roman"/>
          <w:sz w:val="24"/>
          <w:szCs w:val="24"/>
        </w:rPr>
        <w:t xml:space="preserve">                                          (Include the Procedural Safeguards)</w:t>
      </w:r>
    </w:p>
    <w:p w:rsidR="00CF6EBB" w:rsidRPr="00CF6EBB" w:rsidRDefault="00CF6EBB" w:rsidP="00CF6EBB">
      <w:pPr>
        <w:autoSpaceDE w:val="0"/>
        <w:autoSpaceDN w:val="0"/>
        <w:adjustRightInd w:val="0"/>
        <w:spacing w:after="0" w:line="240" w:lineRule="auto"/>
        <w:ind w:left="360"/>
        <w:rPr>
          <w:rFonts w:ascii="Times New Roman" w:eastAsia="Times New Roman" w:hAnsi="Times New Roman" w:cs="Times New Roman"/>
          <w:sz w:val="24"/>
          <w:szCs w:val="24"/>
        </w:rPr>
      </w:pPr>
    </w:p>
    <w:p w:rsidR="00CF6EBB" w:rsidRPr="00CF6EBB" w:rsidRDefault="00CF6EBB" w:rsidP="00CF6EBB">
      <w:pPr>
        <w:autoSpaceDE w:val="0"/>
        <w:autoSpaceDN w:val="0"/>
        <w:adjustRightInd w:val="0"/>
        <w:spacing w:after="0" w:line="240" w:lineRule="auto"/>
        <w:ind w:left="360"/>
        <w:rPr>
          <w:rFonts w:ascii="Times New Roman" w:eastAsia="Times New Roman" w:hAnsi="Times New Roman" w:cs="Times New Roman"/>
          <w:sz w:val="24"/>
          <w:szCs w:val="24"/>
        </w:rPr>
      </w:pPr>
    </w:p>
    <w:p w:rsidR="00CF6EBB" w:rsidRPr="00CF6EBB" w:rsidRDefault="00CF6EBB" w:rsidP="00CF6EBB">
      <w:pPr>
        <w:autoSpaceDE w:val="0"/>
        <w:autoSpaceDN w:val="0"/>
        <w:adjustRightInd w:val="0"/>
        <w:spacing w:after="0" w:line="240" w:lineRule="auto"/>
        <w:ind w:left="360"/>
        <w:rPr>
          <w:rFonts w:ascii="Times New Roman" w:eastAsia="Times New Roman" w:hAnsi="Times New Roman" w:cs="Times New Roman"/>
          <w:sz w:val="24"/>
          <w:szCs w:val="24"/>
        </w:rPr>
      </w:pPr>
    </w:p>
    <w:p w:rsidR="00CF6EBB" w:rsidRPr="00CF6EBB" w:rsidRDefault="00CF6EBB" w:rsidP="00CF6EBB">
      <w:pPr>
        <w:autoSpaceDE w:val="0"/>
        <w:autoSpaceDN w:val="0"/>
        <w:adjustRightInd w:val="0"/>
        <w:spacing w:after="0" w:line="240" w:lineRule="auto"/>
        <w:ind w:left="360"/>
        <w:rPr>
          <w:rFonts w:ascii="Times New Roman" w:eastAsia="Times New Roman" w:hAnsi="Times New Roman" w:cs="Times New Roman"/>
          <w:b/>
          <w:sz w:val="24"/>
          <w:szCs w:val="24"/>
        </w:rPr>
      </w:pPr>
      <w:r w:rsidRPr="00CF6EBB">
        <w:rPr>
          <w:rFonts w:ascii="Times New Roman" w:eastAsia="Times New Roman" w:hAnsi="Times New Roman" w:cs="Times New Roman"/>
          <w:b/>
          <w:sz w:val="24"/>
          <w:szCs w:val="24"/>
        </w:rPr>
        <w:t>MANIFESTATION DETERMINATION FORM COMPLETED BY:</w:t>
      </w:r>
    </w:p>
    <w:p w:rsidR="00CF6EBB" w:rsidRDefault="00CF6EBB" w:rsidP="00CF6EBB">
      <w:pPr>
        <w:autoSpaceDE w:val="0"/>
        <w:autoSpaceDN w:val="0"/>
        <w:adjustRightInd w:val="0"/>
        <w:spacing w:after="0" w:line="240" w:lineRule="auto"/>
        <w:ind w:left="360"/>
        <w:rPr>
          <w:rFonts w:ascii="Times New Roman" w:eastAsia="Times New Roman" w:hAnsi="Times New Roman" w:cs="Times New Roman"/>
          <w:b/>
          <w:sz w:val="24"/>
          <w:szCs w:val="24"/>
        </w:rPr>
      </w:pPr>
    </w:p>
    <w:p w:rsidR="00CF6EBB" w:rsidRPr="00CF6EBB" w:rsidRDefault="00CF6EBB" w:rsidP="00CF6EBB">
      <w:pPr>
        <w:autoSpaceDE w:val="0"/>
        <w:autoSpaceDN w:val="0"/>
        <w:adjustRightInd w:val="0"/>
        <w:spacing w:after="0" w:line="240" w:lineRule="auto"/>
        <w:ind w:left="360"/>
        <w:rPr>
          <w:rFonts w:ascii="Times New Roman" w:eastAsia="Times New Roman" w:hAnsi="Times New Roman" w:cs="Times New Roman"/>
          <w:b/>
          <w:sz w:val="20"/>
          <w:szCs w:val="20"/>
        </w:rPr>
      </w:pPr>
      <w:r w:rsidRPr="00CF6EBB">
        <w:rPr>
          <w:rFonts w:ascii="Times New Roman" w:eastAsia="Times New Roman" w:hAnsi="Times New Roman" w:cs="Times New Roman"/>
          <w:b/>
          <w:sz w:val="20"/>
          <w:szCs w:val="20"/>
        </w:rPr>
        <w:t>Name                                                                              Title                                                                       Date</w:t>
      </w:r>
    </w:p>
    <w:p w:rsidR="00CF6EBB" w:rsidRPr="00CF6EBB" w:rsidRDefault="00CF6EBB" w:rsidP="00CF6EBB">
      <w:pPr>
        <w:autoSpaceDE w:val="0"/>
        <w:autoSpaceDN w:val="0"/>
        <w:adjustRightInd w:val="0"/>
        <w:spacing w:after="0" w:line="240" w:lineRule="auto"/>
        <w:ind w:left="720"/>
        <w:contextualSpacing/>
        <w:rPr>
          <w:rFonts w:ascii="Times New Roman" w:eastAsia="Times New Roman" w:hAnsi="Times New Roman" w:cs="Times New Roman"/>
          <w:b/>
          <w:sz w:val="24"/>
          <w:szCs w:val="24"/>
        </w:rPr>
      </w:pPr>
    </w:p>
    <w:p w:rsidR="00CF6EBB" w:rsidRPr="00CF6EBB" w:rsidRDefault="00CF6EBB" w:rsidP="00CF6EBB">
      <w:pPr>
        <w:autoSpaceDE w:val="0"/>
        <w:autoSpaceDN w:val="0"/>
        <w:adjustRightInd w:val="0"/>
        <w:spacing w:after="0" w:line="240" w:lineRule="auto"/>
        <w:ind w:left="720"/>
        <w:contextualSpacing/>
        <w:rPr>
          <w:rFonts w:ascii="Times New Roman" w:eastAsia="Times New Roman" w:hAnsi="Times New Roman" w:cs="Times New Roman"/>
          <w:b/>
          <w:sz w:val="24"/>
          <w:szCs w:val="24"/>
        </w:rPr>
      </w:pPr>
    </w:p>
    <w:p w:rsidR="00CF6EBB" w:rsidRPr="00CF6EBB" w:rsidRDefault="00CF6EBB" w:rsidP="00CF6EBB">
      <w:pPr>
        <w:autoSpaceDE w:val="0"/>
        <w:autoSpaceDN w:val="0"/>
        <w:adjustRightInd w:val="0"/>
        <w:spacing w:after="0" w:line="240" w:lineRule="auto"/>
        <w:rPr>
          <w:rFonts w:ascii="Times New Roman" w:eastAsia="Times New Roman" w:hAnsi="Times New Roman" w:cs="Times New Roman"/>
          <w:sz w:val="18"/>
          <w:szCs w:val="18"/>
        </w:rPr>
      </w:pPr>
      <w:r w:rsidRPr="00CF6EBB">
        <w:rPr>
          <w:rFonts w:ascii="Times New Roman" w:eastAsia="Times New Roman" w:hAnsi="Times New Roman" w:cs="Times New Roman"/>
          <w:sz w:val="18"/>
          <w:szCs w:val="18"/>
        </w:rPr>
        <w:t xml:space="preserve">                                                                        </w:t>
      </w:r>
    </w:p>
    <w:p w:rsidR="00CF6EBB" w:rsidRPr="00862C59" w:rsidRDefault="00CF6EBB" w:rsidP="00CF6EBB">
      <w:pPr>
        <w:numPr>
          <w:ilvl w:val="0"/>
          <w:numId w:val="17"/>
        </w:numPr>
        <w:autoSpaceDE w:val="0"/>
        <w:autoSpaceDN w:val="0"/>
        <w:adjustRightInd w:val="0"/>
        <w:spacing w:after="0" w:line="240" w:lineRule="auto"/>
        <w:contextualSpacing/>
        <w:rPr>
          <w:rFonts w:ascii="Times New Roman" w:eastAsia="Times New Roman" w:hAnsi="Times New Roman" w:cs="Times New Roman"/>
          <w:sz w:val="20"/>
          <w:szCs w:val="20"/>
        </w:rPr>
      </w:pPr>
      <w:r w:rsidRPr="00CF6EBB">
        <w:rPr>
          <w:rFonts w:ascii="Times New Roman" w:eastAsia="Times New Roman" w:hAnsi="Times New Roman" w:cs="Times New Roman"/>
          <w:b/>
        </w:rPr>
        <w:t xml:space="preserve">COMPLETED FORMS SHOULD BE SENT TO CENTRAL OFFICE, ATTN: </w:t>
      </w:r>
      <w:r w:rsidRPr="00CF6EBB">
        <w:rPr>
          <w:rFonts w:ascii="Times New Roman" w:eastAsia="Times New Roman" w:hAnsi="Times New Roman" w:cs="Times New Roman"/>
          <w:b/>
          <w:sz w:val="20"/>
          <w:szCs w:val="20"/>
        </w:rPr>
        <w:t>Coordinator of Student</w:t>
      </w:r>
      <w:r w:rsidR="00862C59">
        <w:rPr>
          <w:rFonts w:ascii="Times New Roman" w:eastAsia="Times New Roman" w:hAnsi="Times New Roman" w:cs="Times New Roman"/>
          <w:b/>
          <w:sz w:val="20"/>
          <w:szCs w:val="20"/>
        </w:rPr>
        <w:t>s with Exceptionalities</w:t>
      </w:r>
    </w:p>
    <w:p w:rsidR="00862C59" w:rsidRPr="00CF6EBB" w:rsidRDefault="00862C59" w:rsidP="00862C59">
      <w:pPr>
        <w:autoSpaceDE w:val="0"/>
        <w:autoSpaceDN w:val="0"/>
        <w:adjustRightInd w:val="0"/>
        <w:spacing w:after="0" w:line="240" w:lineRule="auto"/>
        <w:ind w:left="720"/>
        <w:contextualSpacing/>
        <w:rPr>
          <w:rFonts w:ascii="Times New Roman" w:eastAsia="Times New Roman" w:hAnsi="Times New Roman" w:cs="Times New Roman"/>
          <w:sz w:val="20"/>
          <w:szCs w:val="20"/>
        </w:rPr>
      </w:pPr>
    </w:p>
    <w:p w:rsidR="00CF6EBB" w:rsidRPr="00CF6EBB" w:rsidRDefault="00CF6EBB" w:rsidP="00CF6EBB">
      <w:pPr>
        <w:autoSpaceDE w:val="0"/>
        <w:autoSpaceDN w:val="0"/>
        <w:adjustRightInd w:val="0"/>
        <w:spacing w:after="0" w:line="240" w:lineRule="auto"/>
        <w:ind w:left="720"/>
        <w:contextualSpacing/>
        <w:rPr>
          <w:rFonts w:ascii="Times New Roman" w:eastAsia="Times New Roman" w:hAnsi="Times New Roman" w:cs="Times New Roman"/>
          <w:sz w:val="20"/>
          <w:szCs w:val="20"/>
        </w:rPr>
      </w:pPr>
      <w:r w:rsidRPr="00CF6EBB">
        <w:rPr>
          <w:rFonts w:ascii="Times New Roman" w:eastAsia="Times New Roman" w:hAnsi="Times New Roman" w:cs="Times New Roman"/>
          <w:b/>
        </w:rPr>
        <w:t>*A copy should also be maintained in the school.</w:t>
      </w:r>
      <w:r w:rsidRPr="00CF6EBB">
        <w:rPr>
          <w:rFonts w:ascii="Times New Roman" w:eastAsia="Times New Roman" w:hAnsi="Times New Roman" w:cs="Times New Roman"/>
          <w:sz w:val="20"/>
          <w:szCs w:val="20"/>
        </w:rPr>
        <w:t xml:space="preserve"> </w:t>
      </w:r>
    </w:p>
    <w:p w:rsidR="00CF6EBB" w:rsidRPr="00CF6EBB" w:rsidRDefault="00CF6EBB" w:rsidP="00CF6EBB">
      <w:pPr>
        <w:spacing w:after="0" w:line="240" w:lineRule="auto"/>
        <w:rPr>
          <w:rFonts w:ascii="Times New Roman" w:eastAsia="Times New Roman" w:hAnsi="Times New Roman" w:cs="Times New Roman"/>
          <w:sz w:val="24"/>
          <w:szCs w:val="24"/>
        </w:rPr>
      </w:pPr>
    </w:p>
    <w:p w:rsidR="009B7BC5" w:rsidRPr="00E31571" w:rsidRDefault="009B7BC5" w:rsidP="00E31571"/>
    <w:sectPr w:rsidR="009B7BC5" w:rsidRPr="00E31571" w:rsidSect="0046327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98F" w:rsidRDefault="0022198F" w:rsidP="00BE29E3">
      <w:pPr>
        <w:spacing w:after="0" w:line="240" w:lineRule="auto"/>
      </w:pPr>
      <w:r>
        <w:separator/>
      </w:r>
    </w:p>
  </w:endnote>
  <w:endnote w:type="continuationSeparator" w:id="0">
    <w:p w:rsidR="0022198F" w:rsidRDefault="0022198F" w:rsidP="00BE2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552" w:rsidRDefault="006365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093455"/>
      <w:docPartObj>
        <w:docPartGallery w:val="Page Numbers (Bottom of Page)"/>
        <w:docPartUnique/>
      </w:docPartObj>
    </w:sdtPr>
    <w:sdtEndPr>
      <w:rPr>
        <w:noProof/>
      </w:rPr>
    </w:sdtEndPr>
    <w:sdtContent>
      <w:p w:rsidR="00813750" w:rsidRDefault="00813750">
        <w:pPr>
          <w:pStyle w:val="Footer"/>
          <w:jc w:val="right"/>
        </w:pPr>
        <w:r>
          <w:fldChar w:fldCharType="begin"/>
        </w:r>
        <w:r>
          <w:instrText xml:space="preserve"> PAGE   \* MERGEFORMAT </w:instrText>
        </w:r>
        <w:r>
          <w:fldChar w:fldCharType="separate"/>
        </w:r>
        <w:r w:rsidR="00862C59">
          <w:rPr>
            <w:noProof/>
          </w:rPr>
          <w:t>9</w:t>
        </w:r>
        <w:r>
          <w:rPr>
            <w:noProof/>
          </w:rPr>
          <w:fldChar w:fldCharType="end"/>
        </w:r>
      </w:p>
    </w:sdtContent>
  </w:sdt>
  <w:p w:rsidR="00813750" w:rsidRDefault="008137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552" w:rsidRDefault="00636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98F" w:rsidRDefault="0022198F" w:rsidP="00BE29E3">
      <w:pPr>
        <w:spacing w:after="0" w:line="240" w:lineRule="auto"/>
      </w:pPr>
      <w:r>
        <w:separator/>
      </w:r>
    </w:p>
  </w:footnote>
  <w:footnote w:type="continuationSeparator" w:id="0">
    <w:p w:rsidR="0022198F" w:rsidRDefault="0022198F" w:rsidP="00BE2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552" w:rsidRDefault="006365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C27" w:rsidRDefault="00946C27" w:rsidP="005701AB">
    <w:pPr>
      <w:spacing w:after="0" w:line="240" w:lineRule="auto"/>
      <w:ind w:left="-720" w:right="-720"/>
      <w:rPr>
        <w:rFonts w:ascii="Times New Roman" w:eastAsia="Times New Roman" w:hAnsi="Times New Roman" w:cs="Times New Roman"/>
        <w:b/>
        <w:bCs/>
        <w:color w:val="0070C0"/>
        <w:sz w:val="20"/>
        <w:szCs w:val="20"/>
      </w:rPr>
    </w:pPr>
  </w:p>
  <w:p w:rsidR="00BE29E3" w:rsidRPr="00C333AC" w:rsidRDefault="0022198F" w:rsidP="005701AB">
    <w:pPr>
      <w:spacing w:after="0" w:line="240" w:lineRule="auto"/>
      <w:ind w:left="-720" w:right="-720"/>
      <w:rPr>
        <w:rFonts w:ascii="Times New Roman" w:eastAsia="Times New Roman" w:hAnsi="Times New Roman" w:cs="Times New Roman"/>
        <w:color w:val="0070C0"/>
        <w:sz w:val="20"/>
        <w:szCs w:val="20"/>
      </w:rPr>
    </w:pPr>
    <w:r>
      <w:rPr>
        <w:rFonts w:ascii="Times New Roman" w:eastAsia="Times New Roman" w:hAnsi="Times New Roman" w:cs="Times New Roman"/>
        <w:b/>
        <w:bCs/>
        <w:color w:val="0070C0"/>
        <w:sz w:val="20"/>
        <w:szCs w:val="20"/>
      </w:rPr>
      <w:pict>
        <v:rect id="_x0000_i1025" style="width:0;height:1.5pt" o:hralign="center" o:hrstd="t" o:hr="t" fillcolor="#a07038" stroked="f"/>
      </w:pict>
    </w:r>
  </w:p>
  <w:p w:rsidR="00BE29E3" w:rsidRPr="00C333AC" w:rsidRDefault="008F2AD9" w:rsidP="00BE29E3">
    <w:pPr>
      <w:spacing w:after="0" w:line="240" w:lineRule="auto"/>
      <w:ind w:left="-720" w:right="-720"/>
      <w:jc w:val="center"/>
      <w:rPr>
        <w:rFonts w:ascii="Times New Roman" w:eastAsia="Times New Roman" w:hAnsi="Times New Roman" w:cs="Times New Roman"/>
        <w:color w:val="0070C0"/>
        <w:spacing w:val="80"/>
        <w:sz w:val="20"/>
        <w:szCs w:val="20"/>
      </w:rPr>
    </w:pPr>
    <w:r>
      <w:rPr>
        <w:rFonts w:ascii="Times New Roman" w:eastAsia="Times New Roman" w:hAnsi="Times New Roman" w:cs="Times New Roman"/>
        <w:b/>
        <w:bCs/>
        <w:color w:val="0070C0"/>
        <w:spacing w:val="80"/>
        <w:sz w:val="20"/>
        <w:szCs w:val="20"/>
      </w:rPr>
      <w:t xml:space="preserve">  </w:t>
    </w:r>
    <w:r w:rsidR="00BE29E3" w:rsidRPr="00C333AC">
      <w:rPr>
        <w:rFonts w:ascii="Times New Roman" w:eastAsia="Times New Roman" w:hAnsi="Times New Roman" w:cs="Times New Roman"/>
        <w:b/>
        <w:bCs/>
        <w:color w:val="0070C0"/>
        <w:spacing w:val="80"/>
        <w:sz w:val="20"/>
        <w:szCs w:val="20"/>
      </w:rPr>
      <w:t>POUGHKEEPSIE CITY SCHOOL DISTRICT</w:t>
    </w:r>
  </w:p>
  <w:p w:rsidR="00BE29E3" w:rsidRPr="00C333AC" w:rsidRDefault="008F2AD9" w:rsidP="00BE29E3">
    <w:pPr>
      <w:spacing w:after="0" w:line="240" w:lineRule="auto"/>
      <w:ind w:left="-720" w:right="-720"/>
      <w:jc w:val="center"/>
      <w:rPr>
        <w:rFonts w:ascii="Times New Roman" w:eastAsia="Times New Roman" w:hAnsi="Times New Roman" w:cs="Times New Roman"/>
        <w:b/>
        <w:bCs/>
        <w:color w:val="0070C0"/>
        <w:spacing w:val="24"/>
        <w:sz w:val="20"/>
        <w:szCs w:val="20"/>
      </w:rPr>
    </w:pPr>
    <w:r>
      <w:rPr>
        <w:rFonts w:ascii="Times New Roman" w:eastAsia="Times New Roman" w:hAnsi="Times New Roman" w:cs="Times New Roman"/>
        <w:b/>
        <w:bCs/>
        <w:color w:val="0070C0"/>
        <w:spacing w:val="24"/>
        <w:sz w:val="20"/>
        <w:szCs w:val="20"/>
      </w:rPr>
      <w:t xml:space="preserve"> </w:t>
    </w:r>
    <w:r w:rsidR="00BE29E3" w:rsidRPr="00C333AC">
      <w:rPr>
        <w:rFonts w:ascii="Times New Roman" w:eastAsia="Times New Roman" w:hAnsi="Times New Roman" w:cs="Times New Roman"/>
        <w:b/>
        <w:bCs/>
        <w:color w:val="0070C0"/>
        <w:spacing w:val="24"/>
        <w:sz w:val="20"/>
        <w:szCs w:val="20"/>
      </w:rPr>
      <w:t xml:space="preserve">Office of </w:t>
    </w:r>
    <w:r w:rsidR="00D63B9F">
      <w:rPr>
        <w:rFonts w:ascii="Times New Roman" w:eastAsia="Times New Roman" w:hAnsi="Times New Roman" w:cs="Times New Roman"/>
        <w:b/>
        <w:bCs/>
        <w:color w:val="0070C0"/>
        <w:spacing w:val="24"/>
        <w:sz w:val="20"/>
        <w:szCs w:val="20"/>
      </w:rPr>
      <w:t>Students with Exceptionalities</w:t>
    </w:r>
  </w:p>
  <w:p w:rsidR="00BE29E3" w:rsidRPr="00C333AC" w:rsidRDefault="008F2AD9" w:rsidP="00BE29E3">
    <w:pPr>
      <w:spacing w:after="0" w:line="240" w:lineRule="auto"/>
      <w:ind w:left="-720" w:right="-720"/>
      <w:jc w:val="center"/>
      <w:rPr>
        <w:rFonts w:ascii="Times New Roman" w:eastAsia="Times New Roman" w:hAnsi="Times New Roman" w:cs="Times New Roman"/>
        <w:b/>
        <w:bCs/>
        <w:color w:val="0070C0"/>
        <w:sz w:val="20"/>
        <w:szCs w:val="20"/>
      </w:rPr>
    </w:pPr>
    <w:r>
      <w:rPr>
        <w:rFonts w:ascii="Times New Roman" w:eastAsia="Times New Roman" w:hAnsi="Times New Roman" w:cs="Times New Roman"/>
        <w:b/>
        <w:bCs/>
        <w:color w:val="0070C0"/>
        <w:sz w:val="20"/>
        <w:szCs w:val="20"/>
      </w:rPr>
      <w:t xml:space="preserve">  </w:t>
    </w:r>
    <w:r w:rsidR="00636552">
      <w:rPr>
        <w:rFonts w:ascii="Times New Roman" w:eastAsia="Times New Roman" w:hAnsi="Times New Roman" w:cs="Times New Roman"/>
        <w:b/>
        <w:bCs/>
        <w:color w:val="0070C0"/>
        <w:sz w:val="20"/>
        <w:szCs w:val="20"/>
      </w:rPr>
      <w:t>18 South Perry Street</w:t>
    </w:r>
    <w:r w:rsidR="00F23393">
      <w:rPr>
        <w:rFonts w:ascii="Times New Roman" w:eastAsia="Times New Roman" w:hAnsi="Times New Roman" w:cs="Times New Roman"/>
        <w:b/>
        <w:bCs/>
        <w:color w:val="0070C0"/>
        <w:sz w:val="20"/>
        <w:szCs w:val="20"/>
      </w:rPr>
      <w:t>, Poughkeepsie, N.Y.  12601</w:t>
    </w:r>
    <w:r w:rsidR="00BE29E3" w:rsidRPr="00C333AC">
      <w:rPr>
        <w:rFonts w:ascii="Times New Roman" w:eastAsia="Times New Roman" w:hAnsi="Times New Roman" w:cs="Times New Roman"/>
        <w:b/>
        <w:bCs/>
        <w:color w:val="0070C0"/>
        <w:sz w:val="20"/>
        <w:szCs w:val="20"/>
      </w:rPr>
      <w:t xml:space="preserve"> (845) 437-3473 FAX (845) 437-3477</w:t>
    </w:r>
  </w:p>
  <w:p w:rsidR="00BE29E3" w:rsidRPr="00C333AC" w:rsidRDefault="0022198F" w:rsidP="00BE29E3">
    <w:pPr>
      <w:spacing w:after="0" w:line="240" w:lineRule="auto"/>
      <w:ind w:left="-720" w:right="-720"/>
      <w:jc w:val="center"/>
      <w:rPr>
        <w:rFonts w:ascii="Times New Roman" w:eastAsia="Times New Roman" w:hAnsi="Times New Roman" w:cs="Times New Roman"/>
        <w:color w:val="0070C0"/>
        <w:sz w:val="20"/>
        <w:szCs w:val="20"/>
      </w:rPr>
    </w:pPr>
    <w:r>
      <w:rPr>
        <w:rFonts w:ascii="Times New Roman" w:eastAsia="Times New Roman" w:hAnsi="Times New Roman" w:cs="Times New Roman"/>
        <w:b/>
        <w:bCs/>
        <w:color w:val="0070C0"/>
        <w:sz w:val="20"/>
        <w:szCs w:val="20"/>
      </w:rPr>
      <w:pict>
        <v:rect id="_x0000_i1026" style="width:0;height:1.5pt" o:hralign="center" o:hrstd="t" o:hr="t" fillcolor="#a07038" stroked="f"/>
      </w:pict>
    </w:r>
  </w:p>
  <w:p w:rsidR="00BE29E3" w:rsidRPr="00C0191C" w:rsidRDefault="00BE29E3" w:rsidP="00BE29E3">
    <w:pPr>
      <w:spacing w:after="0" w:line="240" w:lineRule="auto"/>
      <w:jc w:val="center"/>
      <w:rPr>
        <w:rFonts w:ascii="Times New Roman" w:eastAsia="Times New Roman" w:hAnsi="Times New Roman" w:cs="Times New Roman"/>
        <w:b/>
        <w:bCs/>
        <w:i/>
        <w:color w:val="0070C0"/>
        <w:sz w:val="18"/>
        <w:szCs w:val="18"/>
      </w:rPr>
    </w:pPr>
  </w:p>
  <w:p w:rsidR="00BE29E3" w:rsidRPr="00C333AC" w:rsidRDefault="00BE29E3" w:rsidP="008F2AD9">
    <w:pPr>
      <w:spacing w:after="0" w:line="240" w:lineRule="auto"/>
      <w:jc w:val="center"/>
      <w:rPr>
        <w:rFonts w:ascii="Times New Roman" w:eastAsia="Times New Roman" w:hAnsi="Times New Roman" w:cs="Times New Roman"/>
        <w:b/>
        <w:bCs/>
        <w:i/>
        <w:color w:val="0070C0"/>
        <w:sz w:val="18"/>
        <w:szCs w:val="18"/>
      </w:rPr>
    </w:pPr>
    <w:r w:rsidRPr="00C333AC">
      <w:rPr>
        <w:rFonts w:ascii="Times New Roman" w:eastAsia="Times New Roman" w:hAnsi="Times New Roman" w:cs="Times New Roman"/>
        <w:b/>
        <w:bCs/>
        <w:i/>
        <w:color w:val="0070C0"/>
        <w:sz w:val="18"/>
        <w:szCs w:val="18"/>
      </w:rPr>
      <w:t>We are champions of children who inspire and nurture the whole child by providing innovative, high-quality educational opportunities that prepare all students to embark on individual paths of success in a globally diverse community.</w:t>
    </w:r>
  </w:p>
  <w:p w:rsidR="00BE29E3" w:rsidRPr="00C333AC" w:rsidRDefault="00BE29E3" w:rsidP="00BE29E3">
    <w:pPr>
      <w:spacing w:after="0" w:line="240" w:lineRule="auto"/>
      <w:jc w:val="center"/>
      <w:rPr>
        <w:rFonts w:ascii="Times New Roman" w:eastAsia="Times New Roman" w:hAnsi="Times New Roman" w:cs="Times New Roman"/>
        <w:b/>
        <w:bCs/>
        <w:i/>
        <w:color w:val="0070C0"/>
        <w:sz w:val="18"/>
        <w:szCs w:val="18"/>
      </w:rPr>
    </w:pPr>
  </w:p>
  <w:tbl>
    <w:tblPr>
      <w:tblStyle w:val="TableGrid"/>
      <w:tblW w:w="1429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4590"/>
      <w:gridCol w:w="5925"/>
    </w:tblGrid>
    <w:tr w:rsidR="00220364" w:rsidRPr="00BE29E3" w:rsidTr="00F37584">
      <w:trPr>
        <w:trHeight w:val="487"/>
      </w:trPr>
      <w:tc>
        <w:tcPr>
          <w:tcW w:w="3780" w:type="dxa"/>
        </w:tcPr>
        <w:p w:rsidR="008F2AD9" w:rsidRDefault="008F2AD9" w:rsidP="00220364">
          <w:pPr>
            <w:rPr>
              <w:rFonts w:ascii="Times New Roman" w:eastAsia="Times New Roman" w:hAnsi="Times New Roman" w:cs="Times New Roman"/>
              <w:b/>
              <w:bCs/>
              <w:color w:val="0070C0"/>
              <w:sz w:val="18"/>
              <w:szCs w:val="18"/>
            </w:rPr>
          </w:pPr>
          <w:r>
            <w:rPr>
              <w:rFonts w:ascii="Times New Roman" w:eastAsia="Times New Roman" w:hAnsi="Times New Roman" w:cs="Times New Roman"/>
              <w:b/>
              <w:bCs/>
              <w:color w:val="0070C0"/>
              <w:sz w:val="18"/>
              <w:szCs w:val="18"/>
            </w:rPr>
            <w:t xml:space="preserve">                  </w:t>
          </w:r>
        </w:p>
        <w:p w:rsidR="00220364" w:rsidRPr="00F37584" w:rsidRDefault="00F37584" w:rsidP="00220364">
          <w:pPr>
            <w:rPr>
              <w:rFonts w:ascii="Times New Roman" w:eastAsia="Times New Roman" w:hAnsi="Times New Roman" w:cs="Times New Roman"/>
              <w:b/>
              <w:bCs/>
              <w:smallCaps/>
              <w:color w:val="0070C0"/>
              <w:sz w:val="18"/>
              <w:szCs w:val="18"/>
            </w:rPr>
          </w:pPr>
          <w:r>
            <w:rPr>
              <w:rFonts w:ascii="Times New Roman" w:eastAsia="Times New Roman" w:hAnsi="Times New Roman" w:cs="Times New Roman"/>
              <w:b/>
              <w:bCs/>
              <w:color w:val="0070C0"/>
              <w:sz w:val="18"/>
              <w:szCs w:val="18"/>
            </w:rPr>
            <w:t xml:space="preserve">                     </w:t>
          </w:r>
          <w:r w:rsidR="00220364" w:rsidRPr="00F37584">
            <w:rPr>
              <w:rFonts w:ascii="Times New Roman" w:eastAsia="Times New Roman" w:hAnsi="Times New Roman" w:cs="Times New Roman"/>
              <w:b/>
              <w:bCs/>
              <w:color w:val="0070C0"/>
              <w:sz w:val="18"/>
              <w:szCs w:val="18"/>
            </w:rPr>
            <w:t xml:space="preserve">  </w:t>
          </w:r>
          <w:r w:rsidR="008F2AD9">
            <w:rPr>
              <w:rFonts w:ascii="Times New Roman" w:eastAsia="Times New Roman" w:hAnsi="Times New Roman" w:cs="Times New Roman"/>
              <w:b/>
              <w:bCs/>
              <w:color w:val="0070C0"/>
              <w:sz w:val="18"/>
              <w:szCs w:val="18"/>
            </w:rPr>
            <w:t xml:space="preserve">    </w:t>
          </w:r>
          <w:r w:rsidR="00220364" w:rsidRPr="00F37584">
            <w:rPr>
              <w:rFonts w:ascii="Times New Roman" w:eastAsia="Times New Roman" w:hAnsi="Times New Roman" w:cs="Times New Roman"/>
              <w:b/>
              <w:bCs/>
              <w:smallCaps/>
              <w:color w:val="0070C0"/>
              <w:sz w:val="18"/>
              <w:szCs w:val="18"/>
            </w:rPr>
            <w:t xml:space="preserve">Michelle </w:t>
          </w:r>
          <w:proofErr w:type="spellStart"/>
          <w:r w:rsidR="00220364" w:rsidRPr="00F37584">
            <w:rPr>
              <w:rFonts w:ascii="Times New Roman" w:eastAsia="Times New Roman" w:hAnsi="Times New Roman" w:cs="Times New Roman"/>
              <w:b/>
              <w:bCs/>
              <w:smallCaps/>
              <w:color w:val="0070C0"/>
              <w:sz w:val="18"/>
              <w:szCs w:val="18"/>
            </w:rPr>
            <w:t>O’gara</w:t>
          </w:r>
          <w:proofErr w:type="spellEnd"/>
        </w:p>
        <w:p w:rsidR="00220364" w:rsidRPr="00F37584" w:rsidRDefault="00220364" w:rsidP="00220364">
          <w:pPr>
            <w:rPr>
              <w:rFonts w:ascii="Times New Roman" w:eastAsia="Times New Roman" w:hAnsi="Times New Roman" w:cs="Times New Roman"/>
              <w:b/>
              <w:bCs/>
              <w:smallCaps/>
              <w:color w:val="0070C0"/>
              <w:sz w:val="18"/>
              <w:szCs w:val="18"/>
            </w:rPr>
          </w:pPr>
          <w:r w:rsidRPr="00F37584">
            <w:rPr>
              <w:rFonts w:ascii="Times New Roman" w:eastAsia="Times New Roman" w:hAnsi="Times New Roman" w:cs="Times New Roman"/>
              <w:b/>
              <w:bCs/>
              <w:smallCaps/>
              <w:color w:val="0070C0"/>
              <w:sz w:val="18"/>
              <w:szCs w:val="18"/>
            </w:rPr>
            <w:t xml:space="preserve"> </w:t>
          </w:r>
          <w:r w:rsidR="00F37584" w:rsidRPr="00F37584">
            <w:rPr>
              <w:rFonts w:ascii="Times New Roman" w:eastAsia="Times New Roman" w:hAnsi="Times New Roman" w:cs="Times New Roman"/>
              <w:b/>
              <w:bCs/>
              <w:smallCaps/>
              <w:color w:val="0070C0"/>
              <w:sz w:val="18"/>
              <w:szCs w:val="18"/>
            </w:rPr>
            <w:t xml:space="preserve">      </w:t>
          </w:r>
          <w:r w:rsidRPr="00F37584">
            <w:rPr>
              <w:rFonts w:ascii="Times New Roman" w:eastAsia="Times New Roman" w:hAnsi="Times New Roman" w:cs="Times New Roman"/>
              <w:b/>
              <w:bCs/>
              <w:smallCaps/>
              <w:color w:val="0070C0"/>
              <w:sz w:val="18"/>
              <w:szCs w:val="18"/>
            </w:rPr>
            <w:t xml:space="preserve">                      </w:t>
          </w:r>
          <w:r w:rsidR="00F37584" w:rsidRPr="00F37584">
            <w:rPr>
              <w:rFonts w:ascii="Times New Roman" w:eastAsia="Times New Roman" w:hAnsi="Times New Roman" w:cs="Times New Roman"/>
              <w:b/>
              <w:bCs/>
              <w:smallCaps/>
              <w:color w:val="0070C0"/>
              <w:sz w:val="18"/>
              <w:szCs w:val="18"/>
            </w:rPr>
            <w:t xml:space="preserve">  </w:t>
          </w:r>
          <w:r w:rsidR="00F37584">
            <w:rPr>
              <w:rFonts w:ascii="Times New Roman" w:eastAsia="Times New Roman" w:hAnsi="Times New Roman" w:cs="Times New Roman"/>
              <w:b/>
              <w:bCs/>
              <w:smallCaps/>
              <w:color w:val="0070C0"/>
              <w:sz w:val="18"/>
              <w:szCs w:val="18"/>
            </w:rPr>
            <w:t xml:space="preserve">  </w:t>
          </w:r>
          <w:r w:rsidR="008F2AD9">
            <w:rPr>
              <w:rFonts w:ascii="Times New Roman" w:eastAsia="Times New Roman" w:hAnsi="Times New Roman" w:cs="Times New Roman"/>
              <w:b/>
              <w:bCs/>
              <w:smallCaps/>
              <w:color w:val="0070C0"/>
              <w:sz w:val="18"/>
              <w:szCs w:val="18"/>
            </w:rPr>
            <w:t xml:space="preserve"> </w:t>
          </w:r>
          <w:r w:rsidR="00F37584">
            <w:rPr>
              <w:rFonts w:ascii="Times New Roman" w:eastAsia="Times New Roman" w:hAnsi="Times New Roman" w:cs="Times New Roman"/>
              <w:b/>
              <w:bCs/>
              <w:smallCaps/>
              <w:color w:val="0070C0"/>
              <w:sz w:val="18"/>
              <w:szCs w:val="18"/>
            </w:rPr>
            <w:t xml:space="preserve"> </w:t>
          </w:r>
          <w:r w:rsidR="008F2AD9">
            <w:rPr>
              <w:rFonts w:ascii="Times New Roman" w:eastAsia="Times New Roman" w:hAnsi="Times New Roman" w:cs="Times New Roman"/>
              <w:b/>
              <w:bCs/>
              <w:smallCaps/>
              <w:color w:val="0070C0"/>
              <w:sz w:val="18"/>
              <w:szCs w:val="18"/>
            </w:rPr>
            <w:t xml:space="preserve">    </w:t>
          </w:r>
          <w:r w:rsidRPr="00F37584">
            <w:rPr>
              <w:rFonts w:ascii="Times New Roman" w:eastAsia="Times New Roman" w:hAnsi="Times New Roman" w:cs="Times New Roman"/>
              <w:b/>
              <w:bCs/>
              <w:smallCaps/>
              <w:color w:val="0070C0"/>
              <w:sz w:val="18"/>
              <w:szCs w:val="18"/>
            </w:rPr>
            <w:t>Coordinator</w:t>
          </w:r>
        </w:p>
        <w:p w:rsidR="00220364" w:rsidRPr="00F37584" w:rsidRDefault="00F37584" w:rsidP="00220364">
          <w:pPr>
            <w:rPr>
              <w:rFonts w:ascii="Times New Roman" w:eastAsia="Times New Roman" w:hAnsi="Times New Roman" w:cs="Times New Roman"/>
              <w:b/>
              <w:bCs/>
              <w:smallCaps/>
              <w:color w:val="0070C0"/>
              <w:sz w:val="18"/>
              <w:szCs w:val="18"/>
            </w:rPr>
          </w:pPr>
          <w:r>
            <w:rPr>
              <w:rFonts w:ascii="Times New Roman" w:hAnsi="Times New Roman" w:cs="Times New Roman"/>
              <w:sz w:val="18"/>
              <w:szCs w:val="18"/>
            </w:rPr>
            <w:t xml:space="preserve">    </w:t>
          </w:r>
          <w:r w:rsidR="008F2AD9">
            <w:rPr>
              <w:rFonts w:ascii="Times New Roman" w:hAnsi="Times New Roman" w:cs="Times New Roman"/>
              <w:sz w:val="18"/>
              <w:szCs w:val="18"/>
            </w:rPr>
            <w:t xml:space="preserve">      </w:t>
          </w:r>
          <w:r>
            <w:rPr>
              <w:rFonts w:ascii="Times New Roman" w:hAnsi="Times New Roman" w:cs="Times New Roman"/>
              <w:sz w:val="18"/>
              <w:szCs w:val="18"/>
            </w:rPr>
            <w:t xml:space="preserve"> </w:t>
          </w:r>
          <w:hyperlink r:id="rId1" w:history="1">
            <w:r w:rsidR="00220364" w:rsidRPr="00F37584">
              <w:rPr>
                <w:rStyle w:val="Hyperlink"/>
                <w:rFonts w:ascii="Times New Roman" w:eastAsia="Times New Roman" w:hAnsi="Times New Roman" w:cs="Times New Roman"/>
                <w:b/>
                <w:bCs/>
                <w:smallCaps/>
                <w:sz w:val="18"/>
                <w:szCs w:val="18"/>
              </w:rPr>
              <w:t>mogara@poughkeepsieschools.org</w:t>
            </w:r>
          </w:hyperlink>
        </w:p>
        <w:p w:rsidR="00220364" w:rsidRPr="00BE29E3" w:rsidRDefault="00220364" w:rsidP="00220364">
          <w:pPr>
            <w:rPr>
              <w:rFonts w:ascii="Times New Roman" w:eastAsia="Times New Roman" w:hAnsi="Times New Roman" w:cs="Times New Roman"/>
              <w:b/>
              <w:bCs/>
              <w:color w:val="0070C0"/>
              <w:sz w:val="16"/>
              <w:szCs w:val="16"/>
            </w:rPr>
          </w:pPr>
        </w:p>
      </w:tc>
      <w:tc>
        <w:tcPr>
          <w:tcW w:w="4590" w:type="dxa"/>
        </w:tcPr>
        <w:p w:rsidR="00220364" w:rsidRPr="008F2AD9" w:rsidRDefault="008F2AD9" w:rsidP="00220364">
          <w:pPr>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rPr>
            <w:t xml:space="preserve">  </w:t>
          </w:r>
          <w:r w:rsidR="00727DFF">
            <w:rPr>
              <w:rFonts w:ascii="Times New Roman" w:eastAsia="Times New Roman" w:hAnsi="Times New Roman" w:cs="Times New Roman"/>
              <w:b/>
              <w:color w:val="0070C0"/>
              <w:sz w:val="20"/>
              <w:szCs w:val="20"/>
            </w:rPr>
            <w:t>DR. IRIS GOLIGER</w:t>
          </w:r>
        </w:p>
        <w:p w:rsidR="00220364" w:rsidRPr="008F2AD9" w:rsidRDefault="008F2AD9" w:rsidP="00F23393">
          <w:pPr>
            <w:jc w:val="center"/>
            <w:rPr>
              <w:rFonts w:ascii="Times New Roman" w:eastAsia="Times New Roman" w:hAnsi="Times New Roman" w:cs="Times New Roman"/>
              <w:b/>
              <w:bCs/>
              <w:color w:val="0070C0"/>
              <w:sz w:val="20"/>
              <w:szCs w:val="20"/>
            </w:rPr>
          </w:pPr>
          <w:r w:rsidRPr="008F2AD9">
            <w:rPr>
              <w:rFonts w:ascii="Times New Roman" w:eastAsia="Times New Roman" w:hAnsi="Times New Roman" w:cs="Times New Roman"/>
              <w:b/>
              <w:bCs/>
              <w:color w:val="0070C0"/>
              <w:sz w:val="20"/>
              <w:szCs w:val="20"/>
            </w:rPr>
            <w:t xml:space="preserve">  </w:t>
          </w:r>
          <w:r w:rsidR="00F23393">
            <w:rPr>
              <w:rFonts w:ascii="Times New Roman" w:eastAsia="Times New Roman" w:hAnsi="Times New Roman" w:cs="Times New Roman"/>
              <w:b/>
              <w:bCs/>
              <w:color w:val="0070C0"/>
              <w:sz w:val="20"/>
              <w:szCs w:val="20"/>
            </w:rPr>
            <w:t>EXECUTIVE DIRECTOR</w:t>
          </w:r>
          <w:r w:rsidR="00F23393" w:rsidRPr="008F2AD9">
            <w:rPr>
              <w:sz w:val="20"/>
              <w:szCs w:val="20"/>
            </w:rPr>
            <w:t xml:space="preserve">  </w:t>
          </w:r>
          <w:hyperlink r:id="rId2" w:history="1">
            <w:r w:rsidR="00F23393" w:rsidRPr="009939BD">
              <w:rPr>
                <w:rStyle w:val="Hyperlink"/>
                <w:rFonts w:ascii="Times New Roman" w:eastAsia="Times New Roman" w:hAnsi="Times New Roman" w:cs="Times New Roman"/>
                <w:b/>
                <w:bCs/>
                <w:sz w:val="20"/>
                <w:szCs w:val="20"/>
              </w:rPr>
              <w:t>IGOLIGER@POUGHKEEPSIESCHOOLS.ORG</w:t>
            </w:r>
          </w:hyperlink>
        </w:p>
        <w:p w:rsidR="00220364" w:rsidRPr="00BE29E3" w:rsidRDefault="00220364" w:rsidP="00220364">
          <w:pPr>
            <w:rPr>
              <w:rFonts w:ascii="Times New Roman" w:eastAsia="Times New Roman" w:hAnsi="Times New Roman" w:cs="Times New Roman"/>
              <w:b/>
              <w:bCs/>
              <w:smallCaps/>
              <w:color w:val="0070C0"/>
              <w:sz w:val="20"/>
              <w:szCs w:val="20"/>
            </w:rPr>
          </w:pPr>
        </w:p>
      </w:tc>
      <w:tc>
        <w:tcPr>
          <w:tcW w:w="5925" w:type="dxa"/>
        </w:tcPr>
        <w:p w:rsidR="008F2AD9" w:rsidRDefault="00F37584" w:rsidP="00F37584">
          <w:pPr>
            <w:rPr>
              <w:rFonts w:ascii="Times New Roman" w:eastAsia="Times New Roman" w:hAnsi="Times New Roman" w:cs="Times New Roman"/>
              <w:b/>
              <w:bCs/>
              <w:smallCaps/>
              <w:color w:val="0070C0"/>
              <w:sz w:val="20"/>
              <w:szCs w:val="20"/>
            </w:rPr>
          </w:pPr>
          <w:r w:rsidRPr="00F37584">
            <w:rPr>
              <w:rFonts w:ascii="Times New Roman" w:eastAsia="Times New Roman" w:hAnsi="Times New Roman" w:cs="Times New Roman"/>
              <w:b/>
              <w:bCs/>
              <w:smallCaps/>
              <w:color w:val="0070C0"/>
              <w:sz w:val="20"/>
              <w:szCs w:val="20"/>
            </w:rPr>
            <w:t xml:space="preserve">      </w:t>
          </w:r>
          <w:r>
            <w:rPr>
              <w:rFonts w:ascii="Times New Roman" w:eastAsia="Times New Roman" w:hAnsi="Times New Roman" w:cs="Times New Roman"/>
              <w:b/>
              <w:bCs/>
              <w:smallCaps/>
              <w:color w:val="0070C0"/>
              <w:sz w:val="20"/>
              <w:szCs w:val="20"/>
            </w:rPr>
            <w:t xml:space="preserve">     </w:t>
          </w:r>
        </w:p>
        <w:p w:rsidR="00220364" w:rsidRPr="00F37584" w:rsidRDefault="00F37584" w:rsidP="00F37584">
          <w:pPr>
            <w:rPr>
              <w:rFonts w:ascii="Times New Roman" w:eastAsia="Times New Roman" w:hAnsi="Times New Roman" w:cs="Times New Roman"/>
              <w:b/>
              <w:bCs/>
              <w:smallCaps/>
              <w:color w:val="0070C0"/>
              <w:sz w:val="18"/>
              <w:szCs w:val="18"/>
            </w:rPr>
          </w:pPr>
          <w:r>
            <w:rPr>
              <w:rFonts w:ascii="Times New Roman" w:eastAsia="Times New Roman" w:hAnsi="Times New Roman" w:cs="Times New Roman"/>
              <w:b/>
              <w:bCs/>
              <w:smallCaps/>
              <w:color w:val="0070C0"/>
              <w:sz w:val="20"/>
              <w:szCs w:val="20"/>
            </w:rPr>
            <w:t xml:space="preserve">             </w:t>
          </w:r>
          <w:r w:rsidR="008F2AD9">
            <w:rPr>
              <w:rFonts w:ascii="Times New Roman" w:eastAsia="Times New Roman" w:hAnsi="Times New Roman" w:cs="Times New Roman"/>
              <w:b/>
              <w:bCs/>
              <w:smallCaps/>
              <w:color w:val="0070C0"/>
              <w:sz w:val="20"/>
              <w:szCs w:val="20"/>
            </w:rPr>
            <w:t xml:space="preserve">   </w:t>
          </w:r>
          <w:r>
            <w:rPr>
              <w:rFonts w:ascii="Times New Roman" w:eastAsia="Times New Roman" w:hAnsi="Times New Roman" w:cs="Times New Roman"/>
              <w:b/>
              <w:bCs/>
              <w:smallCaps/>
              <w:color w:val="0070C0"/>
              <w:sz w:val="20"/>
              <w:szCs w:val="20"/>
            </w:rPr>
            <w:t xml:space="preserve">  </w:t>
          </w:r>
          <w:proofErr w:type="spellStart"/>
          <w:r w:rsidR="00220364" w:rsidRPr="00F37584">
            <w:rPr>
              <w:rFonts w:ascii="Times New Roman" w:eastAsia="Times New Roman" w:hAnsi="Times New Roman" w:cs="Times New Roman"/>
              <w:b/>
              <w:bCs/>
              <w:smallCaps/>
              <w:color w:val="0070C0"/>
              <w:sz w:val="18"/>
              <w:szCs w:val="18"/>
            </w:rPr>
            <w:t>triesha</w:t>
          </w:r>
          <w:proofErr w:type="spellEnd"/>
          <w:r w:rsidR="00220364" w:rsidRPr="00F37584">
            <w:rPr>
              <w:rFonts w:ascii="Times New Roman" w:eastAsia="Times New Roman" w:hAnsi="Times New Roman" w:cs="Times New Roman"/>
              <w:b/>
              <w:bCs/>
              <w:smallCaps/>
              <w:color w:val="0070C0"/>
              <w:sz w:val="18"/>
              <w:szCs w:val="18"/>
            </w:rPr>
            <w:t xml:space="preserve"> </w:t>
          </w:r>
          <w:proofErr w:type="spellStart"/>
          <w:r w:rsidR="00220364" w:rsidRPr="00F37584">
            <w:rPr>
              <w:rFonts w:ascii="Times New Roman" w:eastAsia="Times New Roman" w:hAnsi="Times New Roman" w:cs="Times New Roman"/>
              <w:b/>
              <w:bCs/>
              <w:smallCaps/>
              <w:color w:val="0070C0"/>
              <w:sz w:val="18"/>
              <w:szCs w:val="18"/>
            </w:rPr>
            <w:t>foglia-edwards</w:t>
          </w:r>
          <w:proofErr w:type="spellEnd"/>
        </w:p>
        <w:p w:rsidR="00F37584" w:rsidRPr="00F37584" w:rsidRDefault="00F37584" w:rsidP="00F37584">
          <w:pPr>
            <w:rPr>
              <w:rFonts w:ascii="Times New Roman" w:eastAsia="Times New Roman" w:hAnsi="Times New Roman" w:cs="Times New Roman"/>
              <w:b/>
              <w:bCs/>
              <w:smallCaps/>
              <w:color w:val="0070C0"/>
              <w:sz w:val="18"/>
              <w:szCs w:val="18"/>
            </w:rPr>
          </w:pPr>
          <w:r w:rsidRPr="00F37584">
            <w:rPr>
              <w:rFonts w:ascii="Times New Roman" w:eastAsia="Times New Roman" w:hAnsi="Times New Roman" w:cs="Times New Roman"/>
              <w:b/>
              <w:bCs/>
              <w:smallCaps/>
              <w:color w:val="0070C0"/>
              <w:sz w:val="18"/>
              <w:szCs w:val="18"/>
            </w:rPr>
            <w:t xml:space="preserve">                   </w:t>
          </w:r>
          <w:r>
            <w:rPr>
              <w:rFonts w:ascii="Times New Roman" w:eastAsia="Times New Roman" w:hAnsi="Times New Roman" w:cs="Times New Roman"/>
              <w:b/>
              <w:bCs/>
              <w:smallCaps/>
              <w:color w:val="0070C0"/>
              <w:sz w:val="18"/>
              <w:szCs w:val="18"/>
            </w:rPr>
            <w:t xml:space="preserve">          </w:t>
          </w:r>
          <w:r w:rsidR="008F2AD9">
            <w:rPr>
              <w:rFonts w:ascii="Times New Roman" w:eastAsia="Times New Roman" w:hAnsi="Times New Roman" w:cs="Times New Roman"/>
              <w:b/>
              <w:bCs/>
              <w:smallCaps/>
              <w:color w:val="0070C0"/>
              <w:sz w:val="18"/>
              <w:szCs w:val="18"/>
            </w:rPr>
            <w:t xml:space="preserve">    </w:t>
          </w:r>
          <w:r w:rsidR="00220364" w:rsidRPr="00F37584">
            <w:rPr>
              <w:rFonts w:ascii="Times New Roman" w:eastAsia="Times New Roman" w:hAnsi="Times New Roman" w:cs="Times New Roman"/>
              <w:b/>
              <w:bCs/>
              <w:smallCaps/>
              <w:color w:val="0070C0"/>
              <w:sz w:val="18"/>
              <w:szCs w:val="18"/>
            </w:rPr>
            <w:t>coordinato</w:t>
          </w:r>
          <w:r w:rsidRPr="00F37584">
            <w:rPr>
              <w:rFonts w:ascii="Times New Roman" w:eastAsia="Times New Roman" w:hAnsi="Times New Roman" w:cs="Times New Roman"/>
              <w:b/>
              <w:bCs/>
              <w:smallCaps/>
              <w:color w:val="0070C0"/>
              <w:sz w:val="18"/>
              <w:szCs w:val="18"/>
            </w:rPr>
            <w:t>r</w:t>
          </w:r>
        </w:p>
        <w:p w:rsidR="00220364" w:rsidRPr="008F2AD9" w:rsidRDefault="008F2AD9" w:rsidP="00F37584">
          <w:pPr>
            <w:rPr>
              <w:rFonts w:ascii="Times New Roman" w:eastAsia="Times New Roman" w:hAnsi="Times New Roman" w:cs="Times New Roman"/>
              <w:b/>
              <w:bCs/>
              <w:smallCaps/>
              <w:color w:val="0070C0"/>
              <w:sz w:val="18"/>
              <w:szCs w:val="18"/>
              <w:u w:val="single"/>
            </w:rPr>
          </w:pPr>
          <w:r w:rsidRPr="008F2AD9">
            <w:rPr>
              <w:rFonts w:ascii="Times New Roman" w:eastAsia="Times New Roman" w:hAnsi="Times New Roman" w:cs="Times New Roman"/>
              <w:b/>
              <w:bCs/>
              <w:smallCaps/>
              <w:color w:val="0070C0"/>
              <w:sz w:val="18"/>
              <w:szCs w:val="18"/>
            </w:rPr>
            <w:t xml:space="preserve">     </w:t>
          </w:r>
          <w:r w:rsidR="00220364" w:rsidRPr="008F2AD9">
            <w:rPr>
              <w:rFonts w:ascii="Times New Roman" w:eastAsia="Times New Roman" w:hAnsi="Times New Roman" w:cs="Times New Roman"/>
              <w:b/>
              <w:bCs/>
              <w:smallCaps/>
              <w:color w:val="0070C0"/>
              <w:sz w:val="18"/>
              <w:szCs w:val="18"/>
              <w:u w:val="single"/>
            </w:rPr>
            <w:t>tedwards@poughkeepsieschools.org</w:t>
          </w:r>
        </w:p>
        <w:p w:rsidR="00220364" w:rsidRPr="008F2AD9" w:rsidRDefault="00220364" w:rsidP="00BE29E3">
          <w:pPr>
            <w:jc w:val="center"/>
            <w:rPr>
              <w:rFonts w:ascii="Times New Roman" w:eastAsia="Times New Roman" w:hAnsi="Times New Roman" w:cs="Times New Roman"/>
              <w:b/>
              <w:bCs/>
              <w:smallCaps/>
              <w:color w:val="0070C0"/>
              <w:sz w:val="20"/>
              <w:szCs w:val="20"/>
            </w:rPr>
          </w:pPr>
        </w:p>
        <w:p w:rsidR="00220364" w:rsidRPr="00BE29E3" w:rsidRDefault="00220364" w:rsidP="00FB44E3">
          <w:pPr>
            <w:jc w:val="center"/>
            <w:rPr>
              <w:rFonts w:ascii="Times New Roman" w:eastAsia="Times New Roman" w:hAnsi="Times New Roman" w:cs="Times New Roman"/>
              <w:b/>
              <w:smallCaps/>
              <w:color w:val="0070C0"/>
              <w:sz w:val="16"/>
              <w:szCs w:val="24"/>
            </w:rPr>
          </w:pPr>
        </w:p>
      </w:tc>
    </w:tr>
  </w:tbl>
  <w:p w:rsidR="00BE29E3" w:rsidRDefault="00BE29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552" w:rsidRDefault="006365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3.5pt;height:12pt;visibility:visible;mso-wrap-style:square" o:bullet="t">
        <v:imagedata r:id="rId1" o:title=""/>
      </v:shape>
    </w:pict>
  </w:numPicBullet>
  <w:abstractNum w:abstractNumId="0" w15:restartNumberingAfterBreak="0">
    <w:nsid w:val="003929BC"/>
    <w:multiLevelType w:val="hybridMultilevel"/>
    <w:tmpl w:val="B6767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14541"/>
    <w:multiLevelType w:val="hybridMultilevel"/>
    <w:tmpl w:val="882A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E6B4B"/>
    <w:multiLevelType w:val="hybridMultilevel"/>
    <w:tmpl w:val="A2EA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B33EB"/>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1D516740"/>
    <w:multiLevelType w:val="hybridMultilevel"/>
    <w:tmpl w:val="A6EEA7AE"/>
    <w:lvl w:ilvl="0" w:tplc="8A5461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7132D8"/>
    <w:multiLevelType w:val="hybridMultilevel"/>
    <w:tmpl w:val="7FF2CE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21790"/>
    <w:multiLevelType w:val="hybridMultilevel"/>
    <w:tmpl w:val="718C652A"/>
    <w:lvl w:ilvl="0" w:tplc="86527ECA">
      <w:start w:val="1"/>
      <w:numFmt w:val="bullet"/>
      <w:lvlText w:val=""/>
      <w:lvlJc w:val="left"/>
      <w:pPr>
        <w:tabs>
          <w:tab w:val="num" w:pos="720"/>
        </w:tabs>
        <w:ind w:left="720" w:hanging="360"/>
      </w:pPr>
      <w:rPr>
        <w:rFonts w:ascii="Wingdings 2" w:hAnsi="Wingdings 2" w:hint="default"/>
        <w:color w:val="auto"/>
      </w:rPr>
    </w:lvl>
    <w:lvl w:ilvl="1" w:tplc="200A9B92">
      <w:start w:val="1"/>
      <w:numFmt w:val="bullet"/>
      <w:lvlText w:val=""/>
      <w:lvlJc w:val="left"/>
      <w:pPr>
        <w:tabs>
          <w:tab w:val="num" w:pos="1440"/>
        </w:tabs>
        <w:ind w:left="1440" w:hanging="360"/>
      </w:pPr>
      <w:rPr>
        <w:rFonts w:ascii="Wingdings 2" w:hAnsi="Wingdings 2" w:hint="default"/>
      </w:rPr>
    </w:lvl>
    <w:lvl w:ilvl="2" w:tplc="A150E882" w:tentative="1">
      <w:start w:val="1"/>
      <w:numFmt w:val="bullet"/>
      <w:lvlText w:val=""/>
      <w:lvlJc w:val="left"/>
      <w:pPr>
        <w:tabs>
          <w:tab w:val="num" w:pos="2160"/>
        </w:tabs>
        <w:ind w:left="2160" w:hanging="360"/>
      </w:pPr>
      <w:rPr>
        <w:rFonts w:ascii="Wingdings 2" w:hAnsi="Wingdings 2" w:hint="default"/>
      </w:rPr>
    </w:lvl>
    <w:lvl w:ilvl="3" w:tplc="8B9A2E3E" w:tentative="1">
      <w:start w:val="1"/>
      <w:numFmt w:val="bullet"/>
      <w:lvlText w:val=""/>
      <w:lvlJc w:val="left"/>
      <w:pPr>
        <w:tabs>
          <w:tab w:val="num" w:pos="2880"/>
        </w:tabs>
        <w:ind w:left="2880" w:hanging="360"/>
      </w:pPr>
      <w:rPr>
        <w:rFonts w:ascii="Wingdings 2" w:hAnsi="Wingdings 2" w:hint="default"/>
      </w:rPr>
    </w:lvl>
    <w:lvl w:ilvl="4" w:tplc="5F022386" w:tentative="1">
      <w:start w:val="1"/>
      <w:numFmt w:val="bullet"/>
      <w:lvlText w:val=""/>
      <w:lvlJc w:val="left"/>
      <w:pPr>
        <w:tabs>
          <w:tab w:val="num" w:pos="3600"/>
        </w:tabs>
        <w:ind w:left="3600" w:hanging="360"/>
      </w:pPr>
      <w:rPr>
        <w:rFonts w:ascii="Wingdings 2" w:hAnsi="Wingdings 2" w:hint="default"/>
      </w:rPr>
    </w:lvl>
    <w:lvl w:ilvl="5" w:tplc="207804A8" w:tentative="1">
      <w:start w:val="1"/>
      <w:numFmt w:val="bullet"/>
      <w:lvlText w:val=""/>
      <w:lvlJc w:val="left"/>
      <w:pPr>
        <w:tabs>
          <w:tab w:val="num" w:pos="4320"/>
        </w:tabs>
        <w:ind w:left="4320" w:hanging="360"/>
      </w:pPr>
      <w:rPr>
        <w:rFonts w:ascii="Wingdings 2" w:hAnsi="Wingdings 2" w:hint="default"/>
      </w:rPr>
    </w:lvl>
    <w:lvl w:ilvl="6" w:tplc="079A16A4" w:tentative="1">
      <w:start w:val="1"/>
      <w:numFmt w:val="bullet"/>
      <w:lvlText w:val=""/>
      <w:lvlJc w:val="left"/>
      <w:pPr>
        <w:tabs>
          <w:tab w:val="num" w:pos="5040"/>
        </w:tabs>
        <w:ind w:left="5040" w:hanging="360"/>
      </w:pPr>
      <w:rPr>
        <w:rFonts w:ascii="Wingdings 2" w:hAnsi="Wingdings 2" w:hint="default"/>
      </w:rPr>
    </w:lvl>
    <w:lvl w:ilvl="7" w:tplc="FC669602" w:tentative="1">
      <w:start w:val="1"/>
      <w:numFmt w:val="bullet"/>
      <w:lvlText w:val=""/>
      <w:lvlJc w:val="left"/>
      <w:pPr>
        <w:tabs>
          <w:tab w:val="num" w:pos="5760"/>
        </w:tabs>
        <w:ind w:left="5760" w:hanging="360"/>
      </w:pPr>
      <w:rPr>
        <w:rFonts w:ascii="Wingdings 2" w:hAnsi="Wingdings 2" w:hint="default"/>
      </w:rPr>
    </w:lvl>
    <w:lvl w:ilvl="8" w:tplc="5640472E"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DAA7C03"/>
    <w:multiLevelType w:val="hybridMultilevel"/>
    <w:tmpl w:val="8B2E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A22B2"/>
    <w:multiLevelType w:val="hybridMultilevel"/>
    <w:tmpl w:val="8872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56C3F"/>
    <w:multiLevelType w:val="hybridMultilevel"/>
    <w:tmpl w:val="70665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474B1"/>
    <w:multiLevelType w:val="hybridMultilevel"/>
    <w:tmpl w:val="D318E68A"/>
    <w:lvl w:ilvl="0" w:tplc="E5AC9594">
      <w:start w:val="1"/>
      <w:numFmt w:val="bullet"/>
      <w:lvlText w:val=""/>
      <w:lvlPicBulletId w:val="0"/>
      <w:lvlJc w:val="left"/>
      <w:pPr>
        <w:tabs>
          <w:tab w:val="num" w:pos="720"/>
        </w:tabs>
        <w:ind w:left="720" w:hanging="360"/>
      </w:pPr>
      <w:rPr>
        <w:rFonts w:ascii="Symbol" w:hAnsi="Symbol" w:hint="default"/>
      </w:rPr>
    </w:lvl>
    <w:lvl w:ilvl="1" w:tplc="B24CAC9C" w:tentative="1">
      <w:start w:val="1"/>
      <w:numFmt w:val="bullet"/>
      <w:lvlText w:val=""/>
      <w:lvlJc w:val="left"/>
      <w:pPr>
        <w:tabs>
          <w:tab w:val="num" w:pos="1440"/>
        </w:tabs>
        <w:ind w:left="1440" w:hanging="360"/>
      </w:pPr>
      <w:rPr>
        <w:rFonts w:ascii="Symbol" w:hAnsi="Symbol" w:hint="default"/>
      </w:rPr>
    </w:lvl>
    <w:lvl w:ilvl="2" w:tplc="8CC6E88C" w:tentative="1">
      <w:start w:val="1"/>
      <w:numFmt w:val="bullet"/>
      <w:lvlText w:val=""/>
      <w:lvlJc w:val="left"/>
      <w:pPr>
        <w:tabs>
          <w:tab w:val="num" w:pos="2160"/>
        </w:tabs>
        <w:ind w:left="2160" w:hanging="360"/>
      </w:pPr>
      <w:rPr>
        <w:rFonts w:ascii="Symbol" w:hAnsi="Symbol" w:hint="default"/>
      </w:rPr>
    </w:lvl>
    <w:lvl w:ilvl="3" w:tplc="D9E47E1A" w:tentative="1">
      <w:start w:val="1"/>
      <w:numFmt w:val="bullet"/>
      <w:lvlText w:val=""/>
      <w:lvlJc w:val="left"/>
      <w:pPr>
        <w:tabs>
          <w:tab w:val="num" w:pos="2880"/>
        </w:tabs>
        <w:ind w:left="2880" w:hanging="360"/>
      </w:pPr>
      <w:rPr>
        <w:rFonts w:ascii="Symbol" w:hAnsi="Symbol" w:hint="default"/>
      </w:rPr>
    </w:lvl>
    <w:lvl w:ilvl="4" w:tplc="334C6FAE" w:tentative="1">
      <w:start w:val="1"/>
      <w:numFmt w:val="bullet"/>
      <w:lvlText w:val=""/>
      <w:lvlJc w:val="left"/>
      <w:pPr>
        <w:tabs>
          <w:tab w:val="num" w:pos="3600"/>
        </w:tabs>
        <w:ind w:left="3600" w:hanging="360"/>
      </w:pPr>
      <w:rPr>
        <w:rFonts w:ascii="Symbol" w:hAnsi="Symbol" w:hint="default"/>
      </w:rPr>
    </w:lvl>
    <w:lvl w:ilvl="5" w:tplc="C44E8BC8" w:tentative="1">
      <w:start w:val="1"/>
      <w:numFmt w:val="bullet"/>
      <w:lvlText w:val=""/>
      <w:lvlJc w:val="left"/>
      <w:pPr>
        <w:tabs>
          <w:tab w:val="num" w:pos="4320"/>
        </w:tabs>
        <w:ind w:left="4320" w:hanging="360"/>
      </w:pPr>
      <w:rPr>
        <w:rFonts w:ascii="Symbol" w:hAnsi="Symbol" w:hint="default"/>
      </w:rPr>
    </w:lvl>
    <w:lvl w:ilvl="6" w:tplc="F61ACF7E" w:tentative="1">
      <w:start w:val="1"/>
      <w:numFmt w:val="bullet"/>
      <w:lvlText w:val=""/>
      <w:lvlJc w:val="left"/>
      <w:pPr>
        <w:tabs>
          <w:tab w:val="num" w:pos="5040"/>
        </w:tabs>
        <w:ind w:left="5040" w:hanging="360"/>
      </w:pPr>
      <w:rPr>
        <w:rFonts w:ascii="Symbol" w:hAnsi="Symbol" w:hint="default"/>
      </w:rPr>
    </w:lvl>
    <w:lvl w:ilvl="7" w:tplc="94BC6BA0" w:tentative="1">
      <w:start w:val="1"/>
      <w:numFmt w:val="bullet"/>
      <w:lvlText w:val=""/>
      <w:lvlJc w:val="left"/>
      <w:pPr>
        <w:tabs>
          <w:tab w:val="num" w:pos="5760"/>
        </w:tabs>
        <w:ind w:left="5760" w:hanging="360"/>
      </w:pPr>
      <w:rPr>
        <w:rFonts w:ascii="Symbol" w:hAnsi="Symbol" w:hint="default"/>
      </w:rPr>
    </w:lvl>
    <w:lvl w:ilvl="8" w:tplc="5B9E3D4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03C78B7"/>
    <w:multiLevelType w:val="hybridMultilevel"/>
    <w:tmpl w:val="E38060B6"/>
    <w:lvl w:ilvl="0" w:tplc="589E0CF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46906"/>
    <w:multiLevelType w:val="hybridMultilevel"/>
    <w:tmpl w:val="860ACB62"/>
    <w:lvl w:ilvl="0" w:tplc="F3A0E5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659E1"/>
    <w:multiLevelType w:val="hybridMultilevel"/>
    <w:tmpl w:val="8D02FEC2"/>
    <w:lvl w:ilvl="0" w:tplc="463A865C">
      <w:start w:val="1"/>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133C02"/>
    <w:multiLevelType w:val="hybridMultilevel"/>
    <w:tmpl w:val="CCDED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E4B39"/>
    <w:multiLevelType w:val="hybridMultilevel"/>
    <w:tmpl w:val="1D84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91CE2"/>
    <w:multiLevelType w:val="hybridMultilevel"/>
    <w:tmpl w:val="86C6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200BE"/>
    <w:multiLevelType w:val="hybridMultilevel"/>
    <w:tmpl w:val="860ACB62"/>
    <w:lvl w:ilvl="0" w:tplc="F3A0E5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31785A"/>
    <w:multiLevelType w:val="hybridMultilevel"/>
    <w:tmpl w:val="DC12240E"/>
    <w:lvl w:ilvl="0" w:tplc="7EF2A5DE">
      <w:start w:val="5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27E7C"/>
    <w:multiLevelType w:val="hybridMultilevel"/>
    <w:tmpl w:val="4878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C172D7"/>
    <w:multiLevelType w:val="hybridMultilevel"/>
    <w:tmpl w:val="2DC89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1D2AB5"/>
    <w:multiLevelType w:val="hybridMultilevel"/>
    <w:tmpl w:val="C6F4172C"/>
    <w:lvl w:ilvl="0" w:tplc="655CDDBA">
      <w:start w:val="1"/>
      <w:numFmt w:val="lowerLetter"/>
      <w:lvlText w:val="%1."/>
      <w:lvlJc w:val="left"/>
      <w:pPr>
        <w:ind w:left="1440" w:hanging="360"/>
      </w:pPr>
      <w:rPr>
        <w:rFonts w:ascii="Verdana" w:hAnsi="Verdana" w:hint="default"/>
        <w:color w:val="000000"/>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55D43F1"/>
    <w:multiLevelType w:val="hybridMultilevel"/>
    <w:tmpl w:val="82EC2F90"/>
    <w:lvl w:ilvl="0" w:tplc="F534867E">
      <w:start w:val="1"/>
      <w:numFmt w:val="bullet"/>
      <w:lvlText w:val=""/>
      <w:lvlPicBulletId w:val="0"/>
      <w:lvlJc w:val="left"/>
      <w:pPr>
        <w:tabs>
          <w:tab w:val="num" w:pos="720"/>
        </w:tabs>
        <w:ind w:left="720" w:hanging="360"/>
      </w:pPr>
      <w:rPr>
        <w:rFonts w:ascii="Symbol" w:hAnsi="Symbol" w:hint="default"/>
      </w:rPr>
    </w:lvl>
    <w:lvl w:ilvl="1" w:tplc="23F6F01C" w:tentative="1">
      <w:start w:val="1"/>
      <w:numFmt w:val="bullet"/>
      <w:lvlText w:val=""/>
      <w:lvlJc w:val="left"/>
      <w:pPr>
        <w:tabs>
          <w:tab w:val="num" w:pos="1440"/>
        </w:tabs>
        <w:ind w:left="1440" w:hanging="360"/>
      </w:pPr>
      <w:rPr>
        <w:rFonts w:ascii="Symbol" w:hAnsi="Symbol" w:hint="default"/>
      </w:rPr>
    </w:lvl>
    <w:lvl w:ilvl="2" w:tplc="135C165C" w:tentative="1">
      <w:start w:val="1"/>
      <w:numFmt w:val="bullet"/>
      <w:lvlText w:val=""/>
      <w:lvlJc w:val="left"/>
      <w:pPr>
        <w:tabs>
          <w:tab w:val="num" w:pos="2160"/>
        </w:tabs>
        <w:ind w:left="2160" w:hanging="360"/>
      </w:pPr>
      <w:rPr>
        <w:rFonts w:ascii="Symbol" w:hAnsi="Symbol" w:hint="default"/>
      </w:rPr>
    </w:lvl>
    <w:lvl w:ilvl="3" w:tplc="0F3CB5DC" w:tentative="1">
      <w:start w:val="1"/>
      <w:numFmt w:val="bullet"/>
      <w:lvlText w:val=""/>
      <w:lvlJc w:val="left"/>
      <w:pPr>
        <w:tabs>
          <w:tab w:val="num" w:pos="2880"/>
        </w:tabs>
        <w:ind w:left="2880" w:hanging="360"/>
      </w:pPr>
      <w:rPr>
        <w:rFonts w:ascii="Symbol" w:hAnsi="Symbol" w:hint="default"/>
      </w:rPr>
    </w:lvl>
    <w:lvl w:ilvl="4" w:tplc="54468864" w:tentative="1">
      <w:start w:val="1"/>
      <w:numFmt w:val="bullet"/>
      <w:lvlText w:val=""/>
      <w:lvlJc w:val="left"/>
      <w:pPr>
        <w:tabs>
          <w:tab w:val="num" w:pos="3600"/>
        </w:tabs>
        <w:ind w:left="3600" w:hanging="360"/>
      </w:pPr>
      <w:rPr>
        <w:rFonts w:ascii="Symbol" w:hAnsi="Symbol" w:hint="default"/>
      </w:rPr>
    </w:lvl>
    <w:lvl w:ilvl="5" w:tplc="0F00DDF4" w:tentative="1">
      <w:start w:val="1"/>
      <w:numFmt w:val="bullet"/>
      <w:lvlText w:val=""/>
      <w:lvlJc w:val="left"/>
      <w:pPr>
        <w:tabs>
          <w:tab w:val="num" w:pos="4320"/>
        </w:tabs>
        <w:ind w:left="4320" w:hanging="360"/>
      </w:pPr>
      <w:rPr>
        <w:rFonts w:ascii="Symbol" w:hAnsi="Symbol" w:hint="default"/>
      </w:rPr>
    </w:lvl>
    <w:lvl w:ilvl="6" w:tplc="6D8CFB62" w:tentative="1">
      <w:start w:val="1"/>
      <w:numFmt w:val="bullet"/>
      <w:lvlText w:val=""/>
      <w:lvlJc w:val="left"/>
      <w:pPr>
        <w:tabs>
          <w:tab w:val="num" w:pos="5040"/>
        </w:tabs>
        <w:ind w:left="5040" w:hanging="360"/>
      </w:pPr>
      <w:rPr>
        <w:rFonts w:ascii="Symbol" w:hAnsi="Symbol" w:hint="default"/>
      </w:rPr>
    </w:lvl>
    <w:lvl w:ilvl="7" w:tplc="8F8200B0" w:tentative="1">
      <w:start w:val="1"/>
      <w:numFmt w:val="bullet"/>
      <w:lvlText w:val=""/>
      <w:lvlJc w:val="left"/>
      <w:pPr>
        <w:tabs>
          <w:tab w:val="num" w:pos="5760"/>
        </w:tabs>
        <w:ind w:left="5760" w:hanging="360"/>
      </w:pPr>
      <w:rPr>
        <w:rFonts w:ascii="Symbol" w:hAnsi="Symbol" w:hint="default"/>
      </w:rPr>
    </w:lvl>
    <w:lvl w:ilvl="8" w:tplc="A87AD1B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9A204ED"/>
    <w:multiLevelType w:val="hybridMultilevel"/>
    <w:tmpl w:val="441AF71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7B990249"/>
    <w:multiLevelType w:val="hybridMultilevel"/>
    <w:tmpl w:val="4732A0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26EF9"/>
    <w:multiLevelType w:val="hybridMultilevel"/>
    <w:tmpl w:val="1538825A"/>
    <w:lvl w:ilvl="0" w:tplc="F534867E">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13"/>
  </w:num>
  <w:num w:numId="4">
    <w:abstractNumId w:val="18"/>
  </w:num>
  <w:num w:numId="5">
    <w:abstractNumId w:val="1"/>
  </w:num>
  <w:num w:numId="6">
    <w:abstractNumId w:val="6"/>
  </w:num>
  <w:num w:numId="7">
    <w:abstractNumId w:val="17"/>
  </w:num>
  <w:num w:numId="8">
    <w:abstractNumId w:val="20"/>
  </w:num>
  <w:num w:numId="9">
    <w:abstractNumId w:val="11"/>
  </w:num>
  <w:num w:numId="10">
    <w:abstractNumId w:val="21"/>
  </w:num>
  <w:num w:numId="11">
    <w:abstractNumId w:val="12"/>
  </w:num>
  <w:num w:numId="12">
    <w:abstractNumId w:val="24"/>
  </w:num>
  <w:num w:numId="13">
    <w:abstractNumId w:val="5"/>
  </w:num>
  <w:num w:numId="14">
    <w:abstractNumId w:val="14"/>
  </w:num>
  <w:num w:numId="15">
    <w:abstractNumId w:val="3"/>
  </w:num>
  <w:num w:numId="16">
    <w:abstractNumId w:val="10"/>
  </w:num>
  <w:num w:numId="17">
    <w:abstractNumId w:val="22"/>
  </w:num>
  <w:num w:numId="18">
    <w:abstractNumId w:val="9"/>
  </w:num>
  <w:num w:numId="19">
    <w:abstractNumId w:val="19"/>
  </w:num>
  <w:num w:numId="20">
    <w:abstractNumId w:val="23"/>
  </w:num>
  <w:num w:numId="21">
    <w:abstractNumId w:val="15"/>
  </w:num>
  <w:num w:numId="22">
    <w:abstractNumId w:val="8"/>
  </w:num>
  <w:num w:numId="23">
    <w:abstractNumId w:val="7"/>
  </w:num>
  <w:num w:numId="24">
    <w:abstractNumId w:val="0"/>
  </w:num>
  <w:num w:numId="25">
    <w:abstractNumId w:val="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E3"/>
    <w:rsid w:val="00044A4F"/>
    <w:rsid w:val="00104DE9"/>
    <w:rsid w:val="001B64CC"/>
    <w:rsid w:val="002167D4"/>
    <w:rsid w:val="00220364"/>
    <w:rsid w:val="0022198F"/>
    <w:rsid w:val="003E7F66"/>
    <w:rsid w:val="00410324"/>
    <w:rsid w:val="00463278"/>
    <w:rsid w:val="005701AB"/>
    <w:rsid w:val="00636552"/>
    <w:rsid w:val="00727DFF"/>
    <w:rsid w:val="00743A50"/>
    <w:rsid w:val="007724D4"/>
    <w:rsid w:val="00780DDB"/>
    <w:rsid w:val="00813750"/>
    <w:rsid w:val="00862C59"/>
    <w:rsid w:val="008F2AD9"/>
    <w:rsid w:val="00946C27"/>
    <w:rsid w:val="009B7BC5"/>
    <w:rsid w:val="009F3D53"/>
    <w:rsid w:val="00B5702E"/>
    <w:rsid w:val="00BE29E3"/>
    <w:rsid w:val="00C073E1"/>
    <w:rsid w:val="00C333AC"/>
    <w:rsid w:val="00CD6C43"/>
    <w:rsid w:val="00CF6EBB"/>
    <w:rsid w:val="00D63B9F"/>
    <w:rsid w:val="00E31571"/>
    <w:rsid w:val="00E96253"/>
    <w:rsid w:val="00F231CE"/>
    <w:rsid w:val="00F23393"/>
    <w:rsid w:val="00F37584"/>
    <w:rsid w:val="00F636A8"/>
    <w:rsid w:val="00F6402D"/>
    <w:rsid w:val="00FB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F4F677-BAAB-44CF-94F3-BDE44B2D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9E3"/>
  </w:style>
  <w:style w:type="paragraph" w:styleId="Footer">
    <w:name w:val="footer"/>
    <w:basedOn w:val="Normal"/>
    <w:link w:val="FooterChar"/>
    <w:uiPriority w:val="99"/>
    <w:unhideWhenUsed/>
    <w:rsid w:val="00BE2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9E3"/>
  </w:style>
  <w:style w:type="table" w:styleId="TableGrid">
    <w:name w:val="Table Grid"/>
    <w:basedOn w:val="TableNormal"/>
    <w:uiPriority w:val="39"/>
    <w:rsid w:val="00BE2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253"/>
    <w:pPr>
      <w:ind w:left="720"/>
      <w:contextualSpacing/>
    </w:pPr>
  </w:style>
  <w:style w:type="character" w:styleId="Hyperlink">
    <w:name w:val="Hyperlink"/>
    <w:basedOn w:val="DefaultParagraphFont"/>
    <w:uiPriority w:val="99"/>
    <w:unhideWhenUsed/>
    <w:rsid w:val="00FB44E3"/>
    <w:rPr>
      <w:color w:val="0563C1" w:themeColor="hyperlink"/>
      <w:u w:val="single"/>
    </w:rPr>
  </w:style>
  <w:style w:type="table" w:customStyle="1" w:styleId="TableGrid1">
    <w:name w:val="Table Grid1"/>
    <w:basedOn w:val="TableNormal"/>
    <w:next w:val="TableGrid"/>
    <w:uiPriority w:val="39"/>
    <w:rsid w:val="00463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213493">
      <w:bodyDiv w:val="1"/>
      <w:marLeft w:val="0"/>
      <w:marRight w:val="0"/>
      <w:marTop w:val="0"/>
      <w:marBottom w:val="0"/>
      <w:divBdr>
        <w:top w:val="none" w:sz="0" w:space="0" w:color="auto"/>
        <w:left w:val="none" w:sz="0" w:space="0" w:color="auto"/>
        <w:bottom w:val="none" w:sz="0" w:space="0" w:color="auto"/>
        <w:right w:val="none" w:sz="0" w:space="0" w:color="auto"/>
      </w:divBdr>
      <w:divsChild>
        <w:div w:id="1352100623">
          <w:marLeft w:val="0"/>
          <w:marRight w:val="0"/>
          <w:marTop w:val="0"/>
          <w:marBottom w:val="0"/>
          <w:divBdr>
            <w:top w:val="none" w:sz="0" w:space="0" w:color="auto"/>
            <w:left w:val="none" w:sz="0" w:space="0" w:color="auto"/>
            <w:bottom w:val="none" w:sz="0" w:space="0" w:color="auto"/>
            <w:right w:val="none" w:sz="0" w:space="0" w:color="auto"/>
          </w:divBdr>
        </w:div>
        <w:div w:id="1384328938">
          <w:marLeft w:val="0"/>
          <w:marRight w:val="0"/>
          <w:marTop w:val="0"/>
          <w:marBottom w:val="0"/>
          <w:divBdr>
            <w:top w:val="none" w:sz="0" w:space="0" w:color="auto"/>
            <w:left w:val="none" w:sz="0" w:space="0" w:color="auto"/>
            <w:bottom w:val="none" w:sz="0" w:space="0" w:color="auto"/>
            <w:right w:val="none" w:sz="0" w:space="0" w:color="auto"/>
          </w:divBdr>
        </w:div>
        <w:div w:id="1486314318">
          <w:marLeft w:val="0"/>
          <w:marRight w:val="0"/>
          <w:marTop w:val="0"/>
          <w:marBottom w:val="0"/>
          <w:divBdr>
            <w:top w:val="none" w:sz="0" w:space="0" w:color="auto"/>
            <w:left w:val="none" w:sz="0" w:space="0" w:color="auto"/>
            <w:bottom w:val="none" w:sz="0" w:space="0" w:color="auto"/>
            <w:right w:val="none" w:sz="0" w:space="0" w:color="auto"/>
          </w:divBdr>
        </w:div>
        <w:div w:id="1695230817">
          <w:marLeft w:val="0"/>
          <w:marRight w:val="0"/>
          <w:marTop w:val="0"/>
          <w:marBottom w:val="0"/>
          <w:divBdr>
            <w:top w:val="none" w:sz="0" w:space="0" w:color="auto"/>
            <w:left w:val="none" w:sz="0" w:space="0" w:color="auto"/>
            <w:bottom w:val="none" w:sz="0" w:space="0" w:color="auto"/>
            <w:right w:val="none" w:sz="0" w:space="0" w:color="auto"/>
          </w:divBdr>
        </w:div>
        <w:div w:id="1060206333">
          <w:marLeft w:val="0"/>
          <w:marRight w:val="0"/>
          <w:marTop w:val="0"/>
          <w:marBottom w:val="0"/>
          <w:divBdr>
            <w:top w:val="none" w:sz="0" w:space="0" w:color="auto"/>
            <w:left w:val="none" w:sz="0" w:space="0" w:color="auto"/>
            <w:bottom w:val="none" w:sz="0" w:space="0" w:color="auto"/>
            <w:right w:val="none" w:sz="0" w:space="0" w:color="auto"/>
          </w:divBdr>
        </w:div>
        <w:div w:id="37977976">
          <w:marLeft w:val="0"/>
          <w:marRight w:val="0"/>
          <w:marTop w:val="0"/>
          <w:marBottom w:val="0"/>
          <w:divBdr>
            <w:top w:val="none" w:sz="0" w:space="0" w:color="auto"/>
            <w:left w:val="none" w:sz="0" w:space="0" w:color="auto"/>
            <w:bottom w:val="none" w:sz="0" w:space="0" w:color="auto"/>
            <w:right w:val="none" w:sz="0" w:space="0" w:color="auto"/>
          </w:divBdr>
        </w:div>
        <w:div w:id="1381595603">
          <w:marLeft w:val="0"/>
          <w:marRight w:val="0"/>
          <w:marTop w:val="0"/>
          <w:marBottom w:val="0"/>
          <w:divBdr>
            <w:top w:val="none" w:sz="0" w:space="0" w:color="auto"/>
            <w:left w:val="none" w:sz="0" w:space="0" w:color="auto"/>
            <w:bottom w:val="none" w:sz="0" w:space="0" w:color="auto"/>
            <w:right w:val="none" w:sz="0" w:space="0" w:color="auto"/>
          </w:divBdr>
        </w:div>
        <w:div w:id="992223174">
          <w:marLeft w:val="0"/>
          <w:marRight w:val="0"/>
          <w:marTop w:val="0"/>
          <w:marBottom w:val="0"/>
          <w:divBdr>
            <w:top w:val="none" w:sz="0" w:space="0" w:color="auto"/>
            <w:left w:val="none" w:sz="0" w:space="0" w:color="auto"/>
            <w:bottom w:val="none" w:sz="0" w:space="0" w:color="auto"/>
            <w:right w:val="none" w:sz="0" w:space="0" w:color="auto"/>
          </w:divBdr>
        </w:div>
        <w:div w:id="2141261524">
          <w:marLeft w:val="0"/>
          <w:marRight w:val="0"/>
          <w:marTop w:val="0"/>
          <w:marBottom w:val="0"/>
          <w:divBdr>
            <w:top w:val="none" w:sz="0" w:space="0" w:color="auto"/>
            <w:left w:val="none" w:sz="0" w:space="0" w:color="auto"/>
            <w:bottom w:val="none" w:sz="0" w:space="0" w:color="auto"/>
            <w:right w:val="none" w:sz="0" w:space="0" w:color="auto"/>
          </w:divBdr>
        </w:div>
        <w:div w:id="1950432643">
          <w:marLeft w:val="0"/>
          <w:marRight w:val="0"/>
          <w:marTop w:val="0"/>
          <w:marBottom w:val="0"/>
          <w:divBdr>
            <w:top w:val="none" w:sz="0" w:space="0" w:color="auto"/>
            <w:left w:val="none" w:sz="0" w:space="0" w:color="auto"/>
            <w:bottom w:val="none" w:sz="0" w:space="0" w:color="auto"/>
            <w:right w:val="none" w:sz="0" w:space="0" w:color="auto"/>
          </w:divBdr>
        </w:div>
        <w:div w:id="1581064585">
          <w:marLeft w:val="0"/>
          <w:marRight w:val="0"/>
          <w:marTop w:val="0"/>
          <w:marBottom w:val="0"/>
          <w:divBdr>
            <w:top w:val="none" w:sz="0" w:space="0" w:color="auto"/>
            <w:left w:val="none" w:sz="0" w:space="0" w:color="auto"/>
            <w:bottom w:val="none" w:sz="0" w:space="0" w:color="auto"/>
            <w:right w:val="none" w:sz="0" w:space="0" w:color="auto"/>
          </w:divBdr>
        </w:div>
        <w:div w:id="315032076">
          <w:marLeft w:val="0"/>
          <w:marRight w:val="0"/>
          <w:marTop w:val="0"/>
          <w:marBottom w:val="0"/>
          <w:divBdr>
            <w:top w:val="none" w:sz="0" w:space="0" w:color="auto"/>
            <w:left w:val="none" w:sz="0" w:space="0" w:color="auto"/>
            <w:bottom w:val="none" w:sz="0" w:space="0" w:color="auto"/>
            <w:right w:val="none" w:sz="0" w:space="0" w:color="auto"/>
          </w:divBdr>
        </w:div>
        <w:div w:id="547453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igoliger@poughkeepsieschools.org" TargetMode="External"/><Relationship Id="rId1" Type="http://schemas.openxmlformats.org/officeDocument/2006/relationships/hyperlink" Target="mailto:mogara@poughkeepsieschools.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Mennona</dc:creator>
  <cp:keywords/>
  <dc:description/>
  <cp:lastModifiedBy>Triesha Foglia-Edwards</cp:lastModifiedBy>
  <cp:revision>3</cp:revision>
  <dcterms:created xsi:type="dcterms:W3CDTF">2021-05-06T14:27:00Z</dcterms:created>
  <dcterms:modified xsi:type="dcterms:W3CDTF">2021-05-06T14:45:00Z</dcterms:modified>
</cp:coreProperties>
</file>